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C2B" w:rsidRPr="00ED5E75" w:rsidRDefault="004D5DDF" w:rsidP="00ED5E75">
      <w:pPr>
        <w:pStyle w:val="c2"/>
        <w:shd w:val="clear" w:color="auto" w:fill="FFFFFF"/>
        <w:spacing w:before="0" w:beforeAutospacing="0" w:after="0" w:afterAutospacing="0"/>
        <w:jc w:val="right"/>
        <w:rPr>
          <w:rStyle w:val="c7"/>
          <w:bCs/>
          <w:color w:val="000000"/>
          <w:sz w:val="28"/>
          <w:szCs w:val="28"/>
        </w:rPr>
      </w:pPr>
      <w:r w:rsidRPr="00ED5E75">
        <w:rPr>
          <w:rStyle w:val="c7"/>
          <w:bCs/>
          <w:color w:val="000000"/>
          <w:sz w:val="28"/>
          <w:szCs w:val="28"/>
        </w:rPr>
        <w:t>Утверждаю</w:t>
      </w:r>
    </w:p>
    <w:p w:rsidR="004D5DDF" w:rsidRPr="00ED5E75" w:rsidRDefault="004D5DDF" w:rsidP="00ED5E75">
      <w:pPr>
        <w:pStyle w:val="c2"/>
        <w:shd w:val="clear" w:color="auto" w:fill="FFFFFF"/>
        <w:spacing w:before="0" w:beforeAutospacing="0" w:after="0" w:afterAutospacing="0"/>
        <w:jc w:val="right"/>
        <w:rPr>
          <w:rStyle w:val="c7"/>
          <w:bCs/>
          <w:color w:val="000000"/>
          <w:sz w:val="28"/>
          <w:szCs w:val="28"/>
        </w:rPr>
      </w:pPr>
      <w:r w:rsidRPr="00ED5E75">
        <w:rPr>
          <w:rStyle w:val="c7"/>
          <w:bCs/>
          <w:color w:val="000000"/>
          <w:sz w:val="28"/>
          <w:szCs w:val="28"/>
        </w:rPr>
        <w:t xml:space="preserve">Директор РМБУДО «Центр творчества </w:t>
      </w:r>
    </w:p>
    <w:p w:rsidR="00ED5E75" w:rsidRPr="00ED5E75" w:rsidRDefault="00ED5E75" w:rsidP="00ED5E75">
      <w:pPr>
        <w:pStyle w:val="c2"/>
        <w:shd w:val="clear" w:color="auto" w:fill="FFFFFF"/>
        <w:spacing w:before="0" w:beforeAutospacing="0" w:after="0" w:afterAutospacing="0"/>
        <w:jc w:val="right"/>
        <w:rPr>
          <w:rStyle w:val="c7"/>
          <w:bCs/>
          <w:color w:val="000000"/>
          <w:sz w:val="28"/>
          <w:szCs w:val="28"/>
        </w:rPr>
      </w:pPr>
      <w:r w:rsidRPr="00ED5E75">
        <w:rPr>
          <w:rStyle w:val="c7"/>
          <w:bCs/>
          <w:color w:val="000000"/>
          <w:sz w:val="28"/>
          <w:szCs w:val="28"/>
        </w:rPr>
        <w:t>детей и подростков»</w:t>
      </w:r>
    </w:p>
    <w:p w:rsidR="00ED5E75" w:rsidRPr="00ED5E75" w:rsidRDefault="00ED5E75" w:rsidP="00ED5E75">
      <w:pPr>
        <w:pStyle w:val="c2"/>
        <w:shd w:val="clear" w:color="auto" w:fill="FFFFFF"/>
        <w:spacing w:before="0" w:beforeAutospacing="0" w:after="0" w:afterAutospacing="0"/>
        <w:jc w:val="right"/>
        <w:rPr>
          <w:rStyle w:val="c7"/>
          <w:bCs/>
          <w:color w:val="000000"/>
          <w:sz w:val="28"/>
          <w:szCs w:val="28"/>
        </w:rPr>
      </w:pPr>
      <w:proofErr w:type="spellStart"/>
      <w:r w:rsidRPr="00ED5E75">
        <w:rPr>
          <w:rStyle w:val="c7"/>
          <w:bCs/>
          <w:color w:val="000000"/>
          <w:sz w:val="28"/>
          <w:szCs w:val="28"/>
        </w:rPr>
        <w:t>________З.М.Койчева</w:t>
      </w:r>
      <w:proofErr w:type="spellEnd"/>
    </w:p>
    <w:p w:rsidR="00ED5E75" w:rsidRPr="00ED5E75" w:rsidRDefault="00ED5E75" w:rsidP="00ED5E75">
      <w:pPr>
        <w:pStyle w:val="c2"/>
        <w:shd w:val="clear" w:color="auto" w:fill="FFFFFF"/>
        <w:spacing w:before="0" w:beforeAutospacing="0" w:after="0" w:afterAutospacing="0"/>
        <w:jc w:val="right"/>
        <w:rPr>
          <w:rStyle w:val="c7"/>
          <w:bCs/>
          <w:color w:val="000000"/>
          <w:sz w:val="28"/>
          <w:szCs w:val="28"/>
        </w:rPr>
      </w:pPr>
      <w:r w:rsidRPr="00ED5E75">
        <w:rPr>
          <w:rStyle w:val="c7"/>
          <w:bCs/>
          <w:color w:val="000000"/>
          <w:sz w:val="28"/>
          <w:szCs w:val="28"/>
        </w:rPr>
        <w:t>«__»_____________2023г.</w:t>
      </w:r>
    </w:p>
    <w:p w:rsidR="004D5DDF" w:rsidRPr="00ED5E75" w:rsidRDefault="004D5DDF" w:rsidP="00ED5E75">
      <w:pPr>
        <w:pStyle w:val="c2"/>
        <w:shd w:val="clear" w:color="auto" w:fill="FFFFFF"/>
        <w:spacing w:before="0" w:beforeAutospacing="0" w:after="0" w:afterAutospacing="0"/>
        <w:jc w:val="right"/>
        <w:rPr>
          <w:rStyle w:val="c7"/>
          <w:bCs/>
          <w:color w:val="000000"/>
          <w:sz w:val="28"/>
          <w:szCs w:val="28"/>
        </w:rPr>
      </w:pPr>
    </w:p>
    <w:p w:rsidR="004D5DDF" w:rsidRPr="00ED5E75" w:rsidRDefault="004D5DDF" w:rsidP="004D5DDF">
      <w:pPr>
        <w:pStyle w:val="c2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4D5DDF" w:rsidRPr="00ED5E75" w:rsidRDefault="004D5DDF" w:rsidP="004D5DDF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D5E75">
        <w:rPr>
          <w:b/>
          <w:color w:val="000000"/>
          <w:sz w:val="28"/>
          <w:szCs w:val="28"/>
        </w:rPr>
        <w:t>Положение</w:t>
      </w:r>
    </w:p>
    <w:p w:rsidR="000D2C2B" w:rsidRPr="00ED5E75" w:rsidRDefault="000D2C2B" w:rsidP="004D5DDF">
      <w:pPr>
        <w:pStyle w:val="c2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ED5E75">
        <w:rPr>
          <w:rStyle w:val="c7"/>
          <w:b/>
          <w:bCs/>
          <w:color w:val="000000"/>
          <w:sz w:val="28"/>
          <w:szCs w:val="28"/>
        </w:rPr>
        <w:t>о проведении районного  конкурса  новогодних поделок</w:t>
      </w:r>
    </w:p>
    <w:p w:rsidR="000D2C2B" w:rsidRPr="00ED5E75" w:rsidRDefault="000D2C2B" w:rsidP="000D2C2B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D5E75">
        <w:rPr>
          <w:rStyle w:val="c7"/>
          <w:b/>
          <w:bCs/>
          <w:color w:val="000000"/>
          <w:sz w:val="28"/>
          <w:szCs w:val="28"/>
        </w:rPr>
        <w:t>«Мастерская Деда Мороза».</w:t>
      </w:r>
    </w:p>
    <w:p w:rsidR="000D2C2B" w:rsidRPr="00ED5E75" w:rsidRDefault="000D2C2B" w:rsidP="000D2C2B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D5E75">
        <w:rPr>
          <w:rStyle w:val="c7"/>
          <w:b/>
          <w:bCs/>
          <w:color w:val="000000"/>
          <w:sz w:val="28"/>
          <w:szCs w:val="28"/>
        </w:rPr>
        <w:t>1 Общие положения.</w:t>
      </w:r>
    </w:p>
    <w:p w:rsidR="000D2C2B" w:rsidRPr="00ED5E75" w:rsidRDefault="000D2C2B" w:rsidP="000D2C2B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>1.1. Новый год - это ёлка, запах мандаринов и ожидание чуда! Ещё в детстве мы ассоциировали этот праздник с волшебством и исполнением желаний. Новый год - самый весёлый праздник, многие ждут его куда больше, чем собственного дня рождения. Традиции Нового года направлены на сближение со своими родными и окружением. Они помогают почувствовать единение, радость нового этапа жизни и благодарность за полученный опыт. Особенно радуются празднику дети. Для них Новый год ассоциируется с волшебством, сказкой, Дедом Морозом и Снегурочкой. И, конечно, долгожданными подарками под новогодней ёлкой.</w:t>
      </w:r>
    </w:p>
    <w:p w:rsidR="000D2C2B" w:rsidRPr="00ED5E75" w:rsidRDefault="000D2C2B" w:rsidP="000D2C2B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>1.2. Организатором конкурса «Мастерская Деда Мороза» на новогоднюю тему является РМБУДО «Центр творчества детей и подростков».</w:t>
      </w:r>
    </w:p>
    <w:p w:rsidR="000D2C2B" w:rsidRPr="00ED5E75" w:rsidRDefault="000D2C2B" w:rsidP="000D2C2B">
      <w:pPr>
        <w:pStyle w:val="c15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ED5E75">
        <w:rPr>
          <w:rStyle w:val="c9"/>
          <w:color w:val="000000"/>
          <w:sz w:val="28"/>
          <w:szCs w:val="28"/>
        </w:rPr>
        <w:t>1.3. Для организации </w:t>
      </w:r>
      <w:r w:rsidRPr="00ED5E75">
        <w:rPr>
          <w:rStyle w:val="c8"/>
          <w:b/>
          <w:bCs/>
          <w:color w:val="000000"/>
          <w:sz w:val="28"/>
          <w:szCs w:val="28"/>
        </w:rPr>
        <w:t>проведения творческого конкурса «</w:t>
      </w:r>
      <w:r w:rsidRPr="00ED5E75">
        <w:rPr>
          <w:rStyle w:val="c9"/>
          <w:color w:val="000000"/>
          <w:sz w:val="28"/>
          <w:szCs w:val="28"/>
        </w:rPr>
        <w:t>Мастерская Деда Мороза</w:t>
      </w:r>
      <w:r w:rsidRPr="00ED5E75">
        <w:rPr>
          <w:rStyle w:val="c8"/>
          <w:b/>
          <w:bCs/>
          <w:color w:val="000000"/>
          <w:sz w:val="28"/>
          <w:szCs w:val="28"/>
        </w:rPr>
        <w:t>»</w:t>
      </w:r>
      <w:r w:rsidRPr="00ED5E75">
        <w:rPr>
          <w:rStyle w:val="c0"/>
          <w:color w:val="000000"/>
          <w:sz w:val="28"/>
          <w:szCs w:val="28"/>
        </w:rPr>
        <w:t> и подведения итогов создается жюри.</w:t>
      </w:r>
    </w:p>
    <w:p w:rsidR="000D2C2B" w:rsidRPr="00ED5E75" w:rsidRDefault="000D2C2B" w:rsidP="000D2C2B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ED5E75">
        <w:rPr>
          <w:rStyle w:val="c7"/>
          <w:b/>
          <w:bCs/>
          <w:color w:val="000000"/>
          <w:sz w:val="28"/>
          <w:szCs w:val="28"/>
        </w:rPr>
        <w:t>2. Цели и задачи конкурса.</w:t>
      </w:r>
    </w:p>
    <w:p w:rsidR="000D2C2B" w:rsidRPr="00ED5E75" w:rsidRDefault="000D2C2B" w:rsidP="000D2C2B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>Конкурс проводится с целью создания праздничной атмосферы и настроения, развития творческих способностей детей в совместной с родителями художественно-творческой деятельности.</w:t>
      </w:r>
    </w:p>
    <w:p w:rsidR="000D2C2B" w:rsidRPr="00ED5E75" w:rsidRDefault="000D2C2B" w:rsidP="000D2C2B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>2.2. В ходе проведения конкурса планируется решение следующих задач:</w:t>
      </w:r>
    </w:p>
    <w:p w:rsidR="000D2C2B" w:rsidRPr="00ED5E75" w:rsidRDefault="000D2C2B" w:rsidP="000D2C2B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>- развитие художественного вкуса, фантазии, инициативы, реализации творческих возможностей всех субъектов образовательного процесса: детей и родителей, педагогов.</w:t>
      </w:r>
    </w:p>
    <w:p w:rsidR="000D2C2B" w:rsidRPr="00ED5E75" w:rsidRDefault="000D2C2B" w:rsidP="000D2C2B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>-  формирование общи  интересов обучающихся и их семей в творческой деятельности.</w:t>
      </w:r>
    </w:p>
    <w:p w:rsidR="000D2C2B" w:rsidRPr="00ED5E75" w:rsidRDefault="000D2C2B" w:rsidP="000D2C2B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>- сохранение традиций подготовки и проведения новогодних развлечений.</w:t>
      </w:r>
    </w:p>
    <w:p w:rsidR="000D2C2B" w:rsidRPr="00ED5E75" w:rsidRDefault="000D2C2B" w:rsidP="000D2C2B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ED5E75">
        <w:rPr>
          <w:rStyle w:val="c8"/>
          <w:b/>
          <w:bCs/>
          <w:color w:val="000000"/>
          <w:sz w:val="28"/>
          <w:szCs w:val="28"/>
        </w:rPr>
        <w:t>3</w:t>
      </w:r>
      <w:r w:rsidRPr="00ED5E75">
        <w:rPr>
          <w:rStyle w:val="c9"/>
          <w:color w:val="000000"/>
          <w:sz w:val="28"/>
          <w:szCs w:val="28"/>
        </w:rPr>
        <w:t>. </w:t>
      </w:r>
      <w:r w:rsidRPr="00ED5E75">
        <w:rPr>
          <w:rStyle w:val="c8"/>
          <w:b/>
          <w:bCs/>
          <w:color w:val="000000"/>
          <w:sz w:val="28"/>
          <w:szCs w:val="28"/>
        </w:rPr>
        <w:t>Участники конкурса.</w:t>
      </w:r>
    </w:p>
    <w:p w:rsidR="000D2C2B" w:rsidRPr="00ED5E75" w:rsidRDefault="000D2C2B" w:rsidP="000D2C2B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  <w:r w:rsidRPr="00ED5E75">
        <w:rPr>
          <w:rStyle w:val="c0"/>
          <w:color w:val="000000"/>
          <w:sz w:val="28"/>
          <w:szCs w:val="28"/>
        </w:rPr>
        <w:t xml:space="preserve">3.1. В конкурсе </w:t>
      </w:r>
      <w:r w:rsidR="00995577" w:rsidRPr="00ED5E75">
        <w:rPr>
          <w:rStyle w:val="c0"/>
          <w:color w:val="000000"/>
          <w:sz w:val="28"/>
          <w:szCs w:val="28"/>
        </w:rPr>
        <w:t>могут принимать участие обучающихся образовательных учреждений Абазинского муниципального района в возрасте от 7 до 15 лет, а также педагогические работники и педагогические коллективы.</w:t>
      </w:r>
    </w:p>
    <w:p w:rsidR="00995577" w:rsidRPr="00ED5E75" w:rsidRDefault="00995577" w:rsidP="000D2C2B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 xml:space="preserve">3.1.Допускается </w:t>
      </w:r>
      <w:proofErr w:type="gramStart"/>
      <w:r w:rsidRPr="00ED5E75">
        <w:rPr>
          <w:rStyle w:val="c0"/>
          <w:color w:val="000000"/>
          <w:sz w:val="28"/>
          <w:szCs w:val="28"/>
        </w:rPr>
        <w:t>индивидуальные</w:t>
      </w:r>
      <w:proofErr w:type="gramEnd"/>
      <w:r w:rsidRPr="00ED5E75">
        <w:rPr>
          <w:rStyle w:val="c0"/>
          <w:color w:val="000000"/>
          <w:sz w:val="28"/>
          <w:szCs w:val="28"/>
        </w:rPr>
        <w:t xml:space="preserve"> и коллективные участие в Конкурса.</w:t>
      </w:r>
    </w:p>
    <w:p w:rsidR="000D2C2B" w:rsidRPr="00ED5E75" w:rsidRDefault="000D2C2B" w:rsidP="000D2C2B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> </w:t>
      </w:r>
    </w:p>
    <w:p w:rsidR="000D2C2B" w:rsidRPr="00ED5E75" w:rsidRDefault="000D2C2B" w:rsidP="000D2C2B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ED5E75">
        <w:rPr>
          <w:rStyle w:val="c8"/>
          <w:b/>
          <w:bCs/>
          <w:color w:val="000000"/>
          <w:sz w:val="28"/>
          <w:szCs w:val="28"/>
        </w:rPr>
        <w:lastRenderedPageBreak/>
        <w:t xml:space="preserve">4. </w:t>
      </w:r>
      <w:r w:rsidR="00A34978" w:rsidRPr="00ED5E75">
        <w:rPr>
          <w:rStyle w:val="c8"/>
          <w:b/>
          <w:bCs/>
          <w:color w:val="000000"/>
          <w:sz w:val="28"/>
          <w:szCs w:val="28"/>
        </w:rPr>
        <w:t>Сроки и порядок проведения конкурса.</w:t>
      </w:r>
    </w:p>
    <w:p w:rsidR="000D2C2B" w:rsidRPr="00ED5E75" w:rsidRDefault="000D2C2B" w:rsidP="000D2C2B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 xml:space="preserve">4.1. Конкурс </w:t>
      </w:r>
      <w:r w:rsidR="00A34978" w:rsidRPr="00ED5E75">
        <w:rPr>
          <w:rStyle w:val="c0"/>
          <w:color w:val="000000"/>
          <w:sz w:val="28"/>
          <w:szCs w:val="28"/>
        </w:rPr>
        <w:t xml:space="preserve"> </w:t>
      </w:r>
      <w:r w:rsidR="00ED343F">
        <w:rPr>
          <w:rStyle w:val="c0"/>
          <w:color w:val="000000"/>
          <w:sz w:val="28"/>
          <w:szCs w:val="28"/>
        </w:rPr>
        <w:t>проводится с 18</w:t>
      </w:r>
      <w:r w:rsidR="00995577" w:rsidRPr="00ED5E75">
        <w:rPr>
          <w:rStyle w:val="c0"/>
          <w:color w:val="000000"/>
          <w:sz w:val="28"/>
          <w:szCs w:val="28"/>
        </w:rPr>
        <w:t xml:space="preserve"> декабря по 25 декабрь </w:t>
      </w:r>
      <w:r w:rsidR="00A34978" w:rsidRPr="00ED5E75">
        <w:rPr>
          <w:rStyle w:val="c0"/>
          <w:color w:val="000000"/>
          <w:sz w:val="28"/>
          <w:szCs w:val="28"/>
        </w:rPr>
        <w:t>2023года.</w:t>
      </w:r>
    </w:p>
    <w:p w:rsidR="000D2C2B" w:rsidRPr="00ED5E75" w:rsidRDefault="000D2C2B" w:rsidP="000D2C2B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>       </w:t>
      </w:r>
    </w:p>
    <w:p w:rsidR="000D2C2B" w:rsidRPr="00ED5E75" w:rsidRDefault="000D2C2B" w:rsidP="00A34978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 xml:space="preserve">  </w:t>
      </w:r>
    </w:p>
    <w:p w:rsidR="000D2C2B" w:rsidRPr="00ED5E75" w:rsidRDefault="000D2C2B" w:rsidP="000D2C2B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>5.2. На конкурс могут быть представлены работы по следующим номинациям:</w:t>
      </w:r>
    </w:p>
    <w:p w:rsidR="000D2C2B" w:rsidRPr="00ED5E75" w:rsidRDefault="000D2C2B" w:rsidP="000D2C2B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>- «Колючая красавица» (елочки, изготовленные в различных техниках),</w:t>
      </w:r>
    </w:p>
    <w:p w:rsidR="000D2C2B" w:rsidRPr="00ED5E75" w:rsidRDefault="000D2C2B" w:rsidP="000D2C2B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>-«Елочное украшение» (елочные игрушки, изготовленные из любых материалов в различных техниках: бумажная пластика, вязание, оригами, лепка и т.п.),</w:t>
      </w:r>
    </w:p>
    <w:p w:rsidR="000D2C2B" w:rsidRPr="00ED5E75" w:rsidRDefault="00A34978" w:rsidP="000D2C2B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>-</w:t>
      </w:r>
      <w:r w:rsidR="005A6FDC" w:rsidRPr="00ED5E75">
        <w:rPr>
          <w:rStyle w:val="c0"/>
          <w:color w:val="000000"/>
          <w:sz w:val="28"/>
          <w:szCs w:val="28"/>
        </w:rPr>
        <w:t>символ года «Дракона</w:t>
      </w:r>
      <w:proofErr w:type="gramStart"/>
      <w:r w:rsidR="005A6FDC" w:rsidRPr="00ED5E75">
        <w:rPr>
          <w:rStyle w:val="c0"/>
          <w:color w:val="000000"/>
          <w:sz w:val="28"/>
          <w:szCs w:val="28"/>
        </w:rPr>
        <w:t>»(</w:t>
      </w:r>
      <w:proofErr w:type="gramEnd"/>
      <w:r w:rsidR="005A6FDC" w:rsidRPr="00ED5E75">
        <w:rPr>
          <w:rStyle w:val="c0"/>
          <w:color w:val="000000"/>
          <w:sz w:val="28"/>
          <w:szCs w:val="28"/>
        </w:rPr>
        <w:t>поделки, изготовленные в ра</w:t>
      </w:r>
      <w:r w:rsidR="004D5DDF" w:rsidRPr="00ED5E75">
        <w:rPr>
          <w:rStyle w:val="c0"/>
          <w:color w:val="000000"/>
          <w:sz w:val="28"/>
          <w:szCs w:val="28"/>
        </w:rPr>
        <w:t xml:space="preserve">зличных техниках, </w:t>
      </w:r>
      <w:r w:rsidR="005A6FDC" w:rsidRPr="00ED5E75">
        <w:rPr>
          <w:rStyle w:val="c0"/>
          <w:color w:val="000000"/>
          <w:sz w:val="28"/>
          <w:szCs w:val="28"/>
        </w:rPr>
        <w:t xml:space="preserve">вязание, объемные оригами, бумажная пластика, лепка, шитье </w:t>
      </w:r>
      <w:r w:rsidR="004D5DDF" w:rsidRPr="00ED5E75">
        <w:rPr>
          <w:rStyle w:val="c0"/>
          <w:color w:val="000000"/>
          <w:sz w:val="28"/>
          <w:szCs w:val="28"/>
        </w:rPr>
        <w:t>и т.д.</w:t>
      </w:r>
      <w:r w:rsidR="000D2C2B" w:rsidRPr="00ED5E75">
        <w:rPr>
          <w:color w:val="000000"/>
          <w:sz w:val="28"/>
          <w:szCs w:val="28"/>
        </w:rPr>
        <w:br/>
      </w:r>
      <w:r w:rsidR="000D2C2B" w:rsidRPr="00ED5E75">
        <w:rPr>
          <w:rStyle w:val="c0"/>
          <w:color w:val="000000"/>
          <w:sz w:val="28"/>
          <w:szCs w:val="28"/>
        </w:rPr>
        <w:t> </w:t>
      </w:r>
    </w:p>
    <w:p w:rsidR="000D2C2B" w:rsidRPr="00ED5E75" w:rsidRDefault="004D5DDF" w:rsidP="000D2C2B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ED5E75">
        <w:rPr>
          <w:rStyle w:val="c8"/>
          <w:b/>
          <w:bCs/>
          <w:color w:val="000000"/>
          <w:sz w:val="28"/>
          <w:szCs w:val="28"/>
        </w:rPr>
        <w:t>5</w:t>
      </w:r>
      <w:r w:rsidR="000D2C2B" w:rsidRPr="00ED5E75">
        <w:rPr>
          <w:rStyle w:val="c8"/>
          <w:b/>
          <w:bCs/>
          <w:color w:val="000000"/>
          <w:sz w:val="28"/>
          <w:szCs w:val="28"/>
        </w:rPr>
        <w:t>. Требования к оформлению работ.</w:t>
      </w:r>
    </w:p>
    <w:p w:rsidR="000D2C2B" w:rsidRPr="00ED5E75" w:rsidRDefault="004D5DDF" w:rsidP="000D2C2B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>5</w:t>
      </w:r>
      <w:r w:rsidR="000D2C2B" w:rsidRPr="00ED5E75">
        <w:rPr>
          <w:rStyle w:val="c0"/>
          <w:color w:val="000000"/>
          <w:sz w:val="28"/>
          <w:szCs w:val="28"/>
        </w:rPr>
        <w:t>.1. Работы должны соответствовать теме конкурса, материалы для изготовления должны быть безопасны для здоровья детей.</w:t>
      </w:r>
    </w:p>
    <w:p w:rsidR="000D2C2B" w:rsidRPr="00ED5E75" w:rsidRDefault="004D5DDF" w:rsidP="000D2C2B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>5</w:t>
      </w:r>
      <w:r w:rsidR="000D2C2B" w:rsidRPr="00ED5E75">
        <w:rPr>
          <w:rStyle w:val="c0"/>
          <w:color w:val="000000"/>
          <w:sz w:val="28"/>
          <w:szCs w:val="28"/>
        </w:rPr>
        <w:t>.2.Принимаются семейные, групповые и индивидуальные работы.</w:t>
      </w:r>
    </w:p>
    <w:p w:rsidR="000D2C2B" w:rsidRPr="00ED5E75" w:rsidRDefault="000D2C2B" w:rsidP="000D2C2B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>К работе должна быть приложена информация об авторе: номинация, фамилия, имя автора, класс.</w:t>
      </w:r>
    </w:p>
    <w:p w:rsidR="000D2C2B" w:rsidRPr="00ED5E75" w:rsidRDefault="004D5DDF" w:rsidP="000D2C2B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ED5E75">
        <w:rPr>
          <w:rStyle w:val="c8"/>
          <w:b/>
          <w:bCs/>
          <w:color w:val="000000"/>
          <w:sz w:val="28"/>
          <w:szCs w:val="28"/>
        </w:rPr>
        <w:t>6</w:t>
      </w:r>
      <w:r w:rsidR="000D2C2B" w:rsidRPr="00ED5E75">
        <w:rPr>
          <w:rStyle w:val="c8"/>
          <w:b/>
          <w:bCs/>
          <w:color w:val="000000"/>
          <w:sz w:val="28"/>
          <w:szCs w:val="28"/>
        </w:rPr>
        <w:t>. Жюри оценивает работы по следующим критериям:</w:t>
      </w:r>
    </w:p>
    <w:p w:rsidR="000D2C2B" w:rsidRPr="00ED5E75" w:rsidRDefault="000D2C2B" w:rsidP="000D2C2B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>Техническое мастерство исполнения работы.</w:t>
      </w:r>
    </w:p>
    <w:p w:rsidR="000D2C2B" w:rsidRPr="00ED5E75" w:rsidRDefault="000D2C2B" w:rsidP="000D2C2B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>Соответствие тематике.</w:t>
      </w:r>
    </w:p>
    <w:p w:rsidR="000D2C2B" w:rsidRPr="00ED5E75" w:rsidRDefault="000D2C2B" w:rsidP="000D2C2B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>Оригинальность композиционного решения работы.</w:t>
      </w:r>
    </w:p>
    <w:p w:rsidR="000D2C2B" w:rsidRPr="00ED5E75" w:rsidRDefault="004D5DDF" w:rsidP="000D2C2B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ED5E75">
        <w:rPr>
          <w:rStyle w:val="c8"/>
          <w:b/>
          <w:bCs/>
          <w:color w:val="000000"/>
          <w:sz w:val="28"/>
          <w:szCs w:val="28"/>
        </w:rPr>
        <w:t>7</w:t>
      </w:r>
      <w:r w:rsidR="000D2C2B" w:rsidRPr="00ED5E75">
        <w:rPr>
          <w:rStyle w:val="c9"/>
          <w:color w:val="000000"/>
          <w:sz w:val="28"/>
          <w:szCs w:val="28"/>
        </w:rPr>
        <w:t>. </w:t>
      </w:r>
      <w:r w:rsidR="000D2C2B" w:rsidRPr="00ED5E75">
        <w:rPr>
          <w:rStyle w:val="c8"/>
          <w:b/>
          <w:bCs/>
          <w:color w:val="000000"/>
          <w:sz w:val="28"/>
          <w:szCs w:val="28"/>
        </w:rPr>
        <w:t>Итоги конкурса</w:t>
      </w:r>
    </w:p>
    <w:p w:rsidR="000D2C2B" w:rsidRPr="00ED5E75" w:rsidRDefault="000D2C2B" w:rsidP="000D2C2B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>7.1. Жюри конкурса творческих работ определяет победителей в каждой номинации.</w:t>
      </w:r>
    </w:p>
    <w:p w:rsidR="000D2C2B" w:rsidRPr="00ED5E75" w:rsidRDefault="000D2C2B" w:rsidP="000D2C2B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 w:rsidRPr="00ED5E75">
        <w:rPr>
          <w:rStyle w:val="c0"/>
          <w:color w:val="000000"/>
          <w:sz w:val="28"/>
          <w:szCs w:val="28"/>
        </w:rPr>
        <w:t xml:space="preserve">7.2. Победители награждаются грамотами </w:t>
      </w:r>
      <w:r w:rsidR="004D5DDF" w:rsidRPr="00ED5E75">
        <w:rPr>
          <w:rStyle w:val="c0"/>
          <w:color w:val="000000"/>
          <w:sz w:val="28"/>
          <w:szCs w:val="28"/>
        </w:rPr>
        <w:t>РМБУДО «Центр творчества детей и подростков».</w:t>
      </w:r>
    </w:p>
    <w:p w:rsidR="000D2C2B" w:rsidRPr="00ED5E75" w:rsidRDefault="000D2C2B" w:rsidP="004D5DDF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4D5DDF" w:rsidRPr="00ED5E75" w:rsidRDefault="004D5DDF" w:rsidP="004D5DDF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4D5DDF" w:rsidRDefault="004D5DDF" w:rsidP="004D5DD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D5DDF" w:rsidRDefault="004D5DDF" w:rsidP="004D5DD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D5DDF" w:rsidRDefault="004D5DDF" w:rsidP="004D5DD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D5DDF" w:rsidRDefault="004D5DDF" w:rsidP="004D5DD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D5DDF" w:rsidRDefault="004D5DDF" w:rsidP="004D5DD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D5DDF" w:rsidRDefault="004D5DDF" w:rsidP="004D5DD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D5DDF" w:rsidRDefault="004D5DDF" w:rsidP="004D5DD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D5DDF" w:rsidRDefault="004D5DDF" w:rsidP="004D5DD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D5DDF" w:rsidRDefault="004D5DDF" w:rsidP="004D5DD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D5DDF" w:rsidRDefault="004D5DDF" w:rsidP="004D5DD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D5DDF" w:rsidRDefault="004D5DDF" w:rsidP="004D5DD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D5DDF" w:rsidRDefault="004D5DDF" w:rsidP="004D5DD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D5DDF" w:rsidRDefault="004D5DDF" w:rsidP="004D5DD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D5DDF" w:rsidRPr="004D5DDF" w:rsidRDefault="004D5DDF" w:rsidP="004D5DD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4D5DDF">
        <w:rPr>
          <w:rFonts w:ascii="Calibri" w:hAnsi="Calibri" w:cs="Calibri"/>
          <w:color w:val="000000"/>
        </w:rPr>
        <w:t>Справки по телефону:</w:t>
      </w:r>
    </w:p>
    <w:p w:rsidR="004D5DDF" w:rsidRPr="004D5DDF" w:rsidRDefault="004D5DDF" w:rsidP="004D5DD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4D5DDF">
        <w:rPr>
          <w:rFonts w:ascii="Calibri" w:hAnsi="Calibri" w:cs="Calibri"/>
          <w:color w:val="000000"/>
        </w:rPr>
        <w:t>Методис</w:t>
      </w:r>
      <w:proofErr w:type="gramStart"/>
      <w:r w:rsidRPr="004D5DDF">
        <w:rPr>
          <w:rFonts w:ascii="Calibri" w:hAnsi="Calibri" w:cs="Calibri"/>
          <w:color w:val="000000"/>
        </w:rPr>
        <w:t>т-</w:t>
      </w:r>
      <w:proofErr w:type="gramEnd"/>
      <w:r w:rsidRPr="004D5DDF">
        <w:rPr>
          <w:rFonts w:ascii="Calibri" w:hAnsi="Calibri" w:cs="Calibri"/>
          <w:color w:val="000000"/>
        </w:rPr>
        <w:t xml:space="preserve"> </w:t>
      </w:r>
      <w:proofErr w:type="spellStart"/>
      <w:r w:rsidRPr="004D5DDF">
        <w:rPr>
          <w:rFonts w:ascii="Calibri" w:hAnsi="Calibri" w:cs="Calibri"/>
          <w:color w:val="000000"/>
        </w:rPr>
        <w:t>Меремкулова</w:t>
      </w:r>
      <w:proofErr w:type="spellEnd"/>
      <w:r w:rsidRPr="004D5DDF">
        <w:rPr>
          <w:rFonts w:ascii="Calibri" w:hAnsi="Calibri" w:cs="Calibri"/>
          <w:color w:val="000000"/>
        </w:rPr>
        <w:t xml:space="preserve"> Марина М. 8-988-719-65-95</w:t>
      </w:r>
    </w:p>
    <w:p w:rsidR="0090109B" w:rsidRPr="004D5DDF" w:rsidRDefault="0090109B">
      <w:pPr>
        <w:rPr>
          <w:sz w:val="24"/>
          <w:szCs w:val="24"/>
        </w:rPr>
      </w:pPr>
    </w:p>
    <w:sectPr w:rsidR="0090109B" w:rsidRPr="004D5DDF" w:rsidSect="00901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C2B"/>
    <w:rsid w:val="000D2C2B"/>
    <w:rsid w:val="004D5DDF"/>
    <w:rsid w:val="005A6FDC"/>
    <w:rsid w:val="0083719F"/>
    <w:rsid w:val="0090109B"/>
    <w:rsid w:val="00995577"/>
    <w:rsid w:val="00A34978"/>
    <w:rsid w:val="00ED343F"/>
    <w:rsid w:val="00ED5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D2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D2C2B"/>
  </w:style>
  <w:style w:type="paragraph" w:customStyle="1" w:styleId="c4">
    <w:name w:val="c4"/>
    <w:basedOn w:val="a"/>
    <w:rsid w:val="000D2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2C2B"/>
  </w:style>
  <w:style w:type="paragraph" w:customStyle="1" w:styleId="c15">
    <w:name w:val="c15"/>
    <w:basedOn w:val="a"/>
    <w:rsid w:val="000D2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D2C2B"/>
  </w:style>
  <w:style w:type="character" w:customStyle="1" w:styleId="c8">
    <w:name w:val="c8"/>
    <w:basedOn w:val="a0"/>
    <w:rsid w:val="000D2C2B"/>
  </w:style>
  <w:style w:type="paragraph" w:customStyle="1" w:styleId="c12">
    <w:name w:val="c12"/>
    <w:basedOn w:val="a"/>
    <w:rsid w:val="000D2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D2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9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Yulia</cp:lastModifiedBy>
  <cp:revision>4</cp:revision>
  <dcterms:created xsi:type="dcterms:W3CDTF">2023-12-07T07:07:00Z</dcterms:created>
  <dcterms:modified xsi:type="dcterms:W3CDTF">2023-12-18T07:13:00Z</dcterms:modified>
</cp:coreProperties>
</file>