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949" w:rsidRPr="00726949" w:rsidRDefault="00726949" w:rsidP="00726949">
      <w:pPr>
        <w:shd w:val="clear" w:color="auto" w:fill="FFFFFF"/>
        <w:spacing w:before="100" w:beforeAutospacing="1" w:after="100" w:afterAutospacing="1" w:line="429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kern w:val="36"/>
          <w:sz w:val="24"/>
          <w:szCs w:val="24"/>
        </w:rPr>
        <w:t>Подготовка к переходу и переход на новый 2023/2024 учебный год в Навигаторе</w: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>Переход Навигатора на новый учебный год – ежегодная процедура, которая производится в летний период: июнь-июль, до 1 августа включительно.</w:t>
      </w:r>
    </w:p>
    <w:p w:rsidR="00726949" w:rsidRPr="00726949" w:rsidRDefault="00726949" w:rsidP="00726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0" o:hrstd="t" o:hr="t" fillcolor="#a0a0a0" stroked="f"/>
        </w:pic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>Как определяется и согласовывается дата перехода?</w: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 xml:space="preserve">Желаемая дата перевода регионального Навигатора на новый учебный год (кроме выходных и праздничных дней) определяется Администрацией регионального Навигатора самостоятельно, затем заранее согласовывается между Региональным Администратором Навигатора и руководством </w:t>
      </w:r>
      <w:proofErr w:type="gramStart"/>
      <w:r w:rsidRPr="00726949">
        <w:rPr>
          <w:rFonts w:ascii="Times New Roman" w:eastAsia="Times New Roman" w:hAnsi="Times New Roman" w:cs="Times New Roman"/>
          <w:sz w:val="24"/>
          <w:szCs w:val="24"/>
        </w:rPr>
        <w:t>разработчика</w:t>
      </w:r>
      <w:proofErr w:type="gramEnd"/>
      <w:r w:rsidRPr="00726949">
        <w:rPr>
          <w:rFonts w:ascii="Times New Roman" w:eastAsia="Times New Roman" w:hAnsi="Times New Roman" w:cs="Times New Roman"/>
          <w:sz w:val="24"/>
          <w:szCs w:val="24"/>
        </w:rPr>
        <w:t xml:space="preserve"> следующим образом: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  <w:t>- Региональный Администратор отправляет запрос-заявку о желаемой дате перевода Навигатора на новый учебный год на электронный адрес Центральной службы технической поддержки (форма запроса - свободная, официальные письма и бланки, печати и пр. не нужны);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  <w:t>- Специалисты Центральной службы технической поддержки принимают запрос, включают региональный Навигатор в график перевода, формируют и передают соответствующую задачу в отдел разработки, а затем дают обратную связь о том, что запрос принят и включён в график Региональному Администратору.</w: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 xml:space="preserve">В случае, если Центральная служба технической поддержки в срок до 20-21 июля 2023 года заявки от Регионального администратора с указанием желаемой даты перевода Навигатора на новый учебный год не получает, региональный Навигатор в любом случае будет переведён на новый учебный 2023/2024 год в срок до 1 августа 2023. </w:t>
      </w:r>
      <w:proofErr w:type="gramStart"/>
      <w:r w:rsidRPr="00726949">
        <w:rPr>
          <w:rFonts w:ascii="Times New Roman" w:eastAsia="Times New Roman" w:hAnsi="Times New Roman" w:cs="Times New Roman"/>
          <w:sz w:val="24"/>
          <w:szCs w:val="24"/>
        </w:rPr>
        <w:t>Иными словами, все Навигаторы будут переведены на новый учебный 2023/2024 год в срок до 1 августа, разница лишь в том, что, если от Регионального Администратора была заявка на желаемую дату перевода, то будут переведены с учётом желаемой даты, а если предварительной заявки по желаемой дате не было - будут переведены, но уже без учёта желаемой даты.</w:t>
      </w:r>
      <w:proofErr w:type="gramEnd"/>
    </w:p>
    <w:p w:rsidR="00726949" w:rsidRPr="00726949" w:rsidRDefault="00726949" w:rsidP="00726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0" o:hrstd="t" o:hr="t" fillcolor="#a0a0a0" stroked="f"/>
        </w:pic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>Как осуществляется переход?</w: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>В намеченную и согласованную дату специалисты отдела разработки Навигатора производят определённые технические действия (работы) по перенастройке Навигатора на новый учебный 2023/2024 год, затем специалисты Центральной службы технической поддержки сообщают о состоявшемся переходе системы на новый учебный год на электронную почту Регионального Администратора. Региональный Администратор, соответственно, обеспечивает доведение информации о состоявшемся переходе до всех остальных пользователей системы.</w:t>
      </w:r>
    </w:p>
    <w:p w:rsidR="00726949" w:rsidRPr="00726949" w:rsidRDefault="00726949" w:rsidP="00726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0" o:hrstd="t" o:hr="t" fillcolor="#a0a0a0" stroked="f"/>
        </w:pic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>Что в целом произойдёт в Навигаторе при переходе системы на новый 2023/2024 год?</w: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>1. Всем организаторам программ (учреждениям) на электронную почту, разумеется «привязанную» к учётным записям учреждений в Навигаторе, будут направлены автоматические системные уведомления о переходе системы на новый учебный год. На эти сообщения не нужно отвечать и задавать в ответ какие-либо вопросы: рассылка автоматическая.</w: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>2. Станет неактуальным период обучения в группах, в которых обучение фактически завершено, и где даты начала и окончания обучения находятся в прошлом. Пример на рисунке ниже.</w: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15025" cy="3486150"/>
            <wp:effectExtent l="19050" t="0" r="9525" b="0"/>
            <wp:docPr id="4" name="Рисунок 4" descr="https://secure.usedesk.ru/upload/gimages/158994/2023_05_16/Xzw4ha9JibY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ecure.usedesk.ru/upload/gimages/158994/2023_05_16/Xzw4ha9JibYd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  <w:t xml:space="preserve">3. В группах с неактуальным (фактически завершённым) периодом обучения, </w:t>
      </w:r>
      <w:proofErr w:type="gramStart"/>
      <w:r w:rsidRPr="00726949">
        <w:rPr>
          <w:rFonts w:ascii="Times New Roman" w:eastAsia="Times New Roman" w:hAnsi="Times New Roman" w:cs="Times New Roman"/>
          <w:sz w:val="24"/>
          <w:szCs w:val="24"/>
        </w:rPr>
        <w:t>разумеется</w:t>
      </w:r>
      <w:proofErr w:type="gramEnd"/>
      <w:r w:rsidRPr="00726949">
        <w:rPr>
          <w:rFonts w:ascii="Times New Roman" w:eastAsia="Times New Roman" w:hAnsi="Times New Roman" w:cs="Times New Roman"/>
          <w:sz w:val="24"/>
          <w:szCs w:val="24"/>
        </w:rPr>
        <w:t xml:space="preserve"> станет неактуальным и расписание, которое создавалось ранее на тот самый, уже завершённый период обучения - ведь расписание соответствующее установленному периоду обучения всегда должно равняться этому периоду обучения, как в примере на рисунке ниже:</w: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38825" cy="3895725"/>
            <wp:effectExtent l="19050" t="0" r="9525" b="0"/>
            <wp:docPr id="5" name="Рисунок 5" descr="https://secure.usedesk.ru/upload/gimages/158994/2023_05_16/vf8lEtthZ0m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ecure.usedesk.ru/upload/gimages/158994/2023_05_16/vf8lEtthZ0m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 xml:space="preserve">4. В карточке каждой программы, у которой стали неактуальными период обучения и расписание занятий, в Чате </w:t>
      </w:r>
      <w:proofErr w:type="spellStart"/>
      <w:r w:rsidRPr="00726949">
        <w:rPr>
          <w:rFonts w:ascii="Times New Roman" w:eastAsia="Times New Roman" w:hAnsi="Times New Roman" w:cs="Times New Roman"/>
          <w:sz w:val="24"/>
          <w:szCs w:val="24"/>
        </w:rPr>
        <w:t>модерации</w:t>
      </w:r>
      <w:proofErr w:type="spellEnd"/>
      <w:r w:rsidRPr="00726949">
        <w:rPr>
          <w:rFonts w:ascii="Times New Roman" w:eastAsia="Times New Roman" w:hAnsi="Times New Roman" w:cs="Times New Roman"/>
          <w:sz w:val="24"/>
          <w:szCs w:val="24"/>
        </w:rPr>
        <w:t> автоматически сформируется системное уведомление от лица Регионального Администратора следующего вида:</w: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638800" cy="3429000"/>
            <wp:effectExtent l="19050" t="0" r="0" b="0"/>
            <wp:docPr id="6" name="Рисунок 6" descr="https://secure.usedesk.ru/upload/gimages/158994/2023_05_16/ATZGnjREbq8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ecure.usedesk.ru/upload/gimages/158994/2023_05_16/ATZGnjREbq8Q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>Текст уведомления напоминает о том, что период обучения и расписание занятий в группе нуждаются в обновлении.</w: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>5. Если в группе/классе до момента перевода Навигатора на новый учебный год была установлена отметка в поле Прием заявок на следующий год - отметка в поле Прием заявок на текущий год после перевода Навигатора на новый учебный год будет установлена автоматически.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  <w:t>Пример для наглядности на рисунке ниже: если до перевода было установлено Прием заявок на следующий год (1), то после перевода автоматически станет установлено Приём заявок на текущий год (2). В группах/классах, где в данных полях не было установлено ничего - автоматически ничего не появится.</w: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15025" cy="2257425"/>
            <wp:effectExtent l="19050" t="0" r="9525" b="0"/>
            <wp:docPr id="7" name="Рисунок 7" descr="https://secure.usedesk.ru/upload/gimages/158994/2023_05_16/Hy9ql62wpRm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ecure.usedesk.ru/upload/gimages/158994/2023_05_16/Hy9ql62wpRmn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color w:val="C0504D"/>
          <w:sz w:val="24"/>
          <w:szCs w:val="24"/>
        </w:rPr>
        <w:t>ВАЖНО!</w:t>
      </w:r>
      <w:r w:rsidRPr="00726949">
        <w:rPr>
          <w:rFonts w:ascii="Times New Roman" w:eastAsia="Times New Roman" w:hAnsi="Times New Roman" w:cs="Times New Roman"/>
          <w:color w:val="C0504D"/>
          <w:sz w:val="24"/>
          <w:szCs w:val="24"/>
        </w:rPr>
        <w:br/>
        <w:t>В ЭТОМ ГОДУ, ПРИ ПЕРЕВОДЕ НАВИГАТОРА НА НОВЫЙ УЧЕБНЫЙ ГОД, ПЕРИОД ОБУЧЕНИЯ В ПАРАМЕТРАХ ГРУПП И КЛАССОВ АВТОМАТИЧЕСКИ ОЧИЩАТЬСЯ НЕ БУДЕТ!</w:t>
      </w:r>
      <w:r w:rsidRPr="00726949">
        <w:rPr>
          <w:rFonts w:ascii="Times New Roman" w:eastAsia="Times New Roman" w:hAnsi="Times New Roman" w:cs="Times New Roman"/>
          <w:color w:val="C0504D"/>
          <w:sz w:val="24"/>
          <w:szCs w:val="24"/>
        </w:rPr>
        <w:br/>
      </w:r>
      <w:r w:rsidRPr="00726949">
        <w:rPr>
          <w:rFonts w:ascii="Times New Roman" w:eastAsia="Times New Roman" w:hAnsi="Times New Roman" w:cs="Times New Roman"/>
          <w:sz w:val="24"/>
          <w:szCs w:val="24"/>
        </w:rPr>
        <w:t xml:space="preserve">В прошлом году, при переводе системы на новый учебный год, в группах и классах, где обучение фактически </w:t>
      </w:r>
      <w:proofErr w:type="gramStart"/>
      <w:r w:rsidRPr="00726949">
        <w:rPr>
          <w:rFonts w:ascii="Times New Roman" w:eastAsia="Times New Roman" w:hAnsi="Times New Roman" w:cs="Times New Roman"/>
          <w:sz w:val="24"/>
          <w:szCs w:val="24"/>
        </w:rPr>
        <w:t>закончилось</w:t>
      </w:r>
      <w:proofErr w:type="gramEnd"/>
      <w:r w:rsidRPr="00726949">
        <w:rPr>
          <w:rFonts w:ascii="Times New Roman" w:eastAsia="Times New Roman" w:hAnsi="Times New Roman" w:cs="Times New Roman"/>
          <w:sz w:val="24"/>
          <w:szCs w:val="24"/>
        </w:rPr>
        <w:t xml:space="preserve"> и период обучения стал неактуальным, в поле Период обучения даты начала и даты окончания обучения в автоматическом режиме очищались - поля становились пустыми и их 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lastRenderedPageBreak/>
        <w:t>нужно было заполнить заново, установив актуальные даты начала и окончания обучения. В этом году принято решение не очищать в автоматическом режиме данные в указанных полях - организаторы программ самостоятельно проверят параметры групп и классов, удалят ставшие неактуальными даты начала и окончания обучения в параметрах групп и классов и заменят их новыми датами - ниже в данной статье мы покажем, как это сделать.</w:t>
      </w:r>
    </w:p>
    <w:p w:rsidR="00726949" w:rsidRPr="00726949" w:rsidRDefault="00726949" w:rsidP="00726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0" o:hrstd="t" o:hr="t" fillcolor="#a0a0a0" stroked="f"/>
        </w:pic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>Что произойдет с заявками в Навигаторе при переходе системы на новый учебный 2023/2024 год?</w: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>В сравнении с прошлогодним переходом практически ничего не изменится. Точно также, как и в прошлом году, в автоматическом режиме будут отменены (получат статус Отменена) все необработанные (не находящиеся в статусе</w:t>
      </w:r>
      <w:proofErr w:type="gramStart"/>
      <w:r w:rsidRPr="00726949">
        <w:rPr>
          <w:rFonts w:ascii="Times New Roman" w:eastAsia="Times New Roman" w:hAnsi="Times New Roman" w:cs="Times New Roman"/>
          <w:sz w:val="24"/>
          <w:szCs w:val="24"/>
        </w:rPr>
        <w:t> О</w:t>
      </w:r>
      <w:proofErr w:type="gramEnd"/>
      <w:r w:rsidRPr="00726949">
        <w:rPr>
          <w:rFonts w:ascii="Times New Roman" w:eastAsia="Times New Roman" w:hAnsi="Times New Roman" w:cs="Times New Roman"/>
          <w:sz w:val="24"/>
          <w:szCs w:val="24"/>
        </w:rPr>
        <w:t>бучается) заявки на 2022/2023 (ушедший) учебный год, кроме: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  <w:t>• заявок, оформленных на обучение в 2022/2023 учебном году, в период начиная с 01.04.2023 и позже;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  <w:t>• заявок, оформленных на обучение в 2023/2024 году и далее (такие заявки могут быть, если в параметрах учебной группы, на момент создания заявки, был указан период обучения в таком году).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  <w:t>Выражаясь проще: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  <w:t>- все заявки, находящиеся на момент перевода системы на новый учебный год, в статусе</w:t>
      </w:r>
      <w:proofErr w:type="gramStart"/>
      <w:r w:rsidRPr="00726949">
        <w:rPr>
          <w:rFonts w:ascii="Times New Roman" w:eastAsia="Times New Roman" w:hAnsi="Times New Roman" w:cs="Times New Roman"/>
          <w:sz w:val="24"/>
          <w:szCs w:val="24"/>
        </w:rPr>
        <w:t> О</w:t>
      </w:r>
      <w:proofErr w:type="gramEnd"/>
      <w:r w:rsidRPr="00726949">
        <w:rPr>
          <w:rFonts w:ascii="Times New Roman" w:eastAsia="Times New Roman" w:hAnsi="Times New Roman" w:cs="Times New Roman"/>
          <w:sz w:val="24"/>
          <w:szCs w:val="24"/>
        </w:rPr>
        <w:t>бучается - остаются в статусе Обучается;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  <w:t>- все заявки, созданные до 01.04.2023 и находящиеся в статусах Новая, Подтверждена, Отложена - автоматически отменяются;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  <w:t>- все заявки, созданные 01.04.2023 и позже, и находящиеся в любых статусах Новая, Подтверждена, Отложена - остаются в тех же статусах, что и были до момента перевода.</w:t>
      </w:r>
    </w:p>
    <w:p w:rsidR="00726949" w:rsidRPr="00726949" w:rsidRDefault="00726949" w:rsidP="00726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0" o:hrstd="t" o:hr="t" fillcolor="#a0a0a0" stroked="f"/>
        </w:pic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>Что делать Организаторам программ?</w: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 xml:space="preserve">Организаторы программ </w:t>
      </w:r>
      <w:proofErr w:type="gramStart"/>
      <w:r w:rsidRPr="00726949">
        <w:rPr>
          <w:rFonts w:ascii="Times New Roman" w:eastAsia="Times New Roman" w:hAnsi="Times New Roman" w:cs="Times New Roman"/>
          <w:sz w:val="24"/>
          <w:szCs w:val="24"/>
        </w:rPr>
        <w:t>также, как</w:t>
      </w:r>
      <w:proofErr w:type="gramEnd"/>
      <w:r w:rsidRPr="00726949">
        <w:rPr>
          <w:rFonts w:ascii="Times New Roman" w:eastAsia="Times New Roman" w:hAnsi="Times New Roman" w:cs="Times New Roman"/>
          <w:sz w:val="24"/>
          <w:szCs w:val="24"/>
        </w:rPr>
        <w:t xml:space="preserve"> и в прошлом году, под руководством и контролем Администраторов муниципалитетов и Регионального Администратора традиционно выполняют в Навигаторе ряд подготовительных действий до и после перехода на новый учебный год.</w:t>
      </w:r>
    </w:p>
    <w:p w:rsidR="00726949" w:rsidRPr="00726949" w:rsidRDefault="00726949" w:rsidP="00726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0" o:hrstd="t" o:hr="t" fillcolor="#a0a0a0" stroked="f"/>
        </w:pic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>Что ОБЯЗАТЕЛЬНО НУЖНО сделать ДО перехода?</w: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>1. Обработать все необработанные заявки;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  <w:t xml:space="preserve">2. Отчислить </w:t>
      </w:r>
      <w:proofErr w:type="gramStart"/>
      <w:r w:rsidRPr="0072694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726949">
        <w:rPr>
          <w:rFonts w:ascii="Times New Roman" w:eastAsia="Times New Roman" w:hAnsi="Times New Roman" w:cs="Times New Roman"/>
          <w:sz w:val="24"/>
          <w:szCs w:val="24"/>
        </w:rPr>
        <w:t>, завершивших обучение по однолетним программам в 2022/2023 учебном году;</w: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>Также можно: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  <w:t xml:space="preserve">3. Перевести обучающихся по многолетним программам в группы/классы следующего года обучения (места в группе, в которой дети обучались в 2022/2023 году, таким </w:t>
      </w:r>
      <w:proofErr w:type="gramStart"/>
      <w:r w:rsidRPr="00726949">
        <w:rPr>
          <w:rFonts w:ascii="Times New Roman" w:eastAsia="Times New Roman" w:hAnsi="Times New Roman" w:cs="Times New Roman"/>
          <w:sz w:val="24"/>
          <w:szCs w:val="24"/>
        </w:rPr>
        <w:t>образом</w:t>
      </w:r>
      <w:proofErr w:type="gramEnd"/>
      <w:r w:rsidRPr="00726949">
        <w:rPr>
          <w:rFonts w:ascii="Times New Roman" w:eastAsia="Times New Roman" w:hAnsi="Times New Roman" w:cs="Times New Roman"/>
          <w:sz w:val="24"/>
          <w:szCs w:val="24"/>
        </w:rPr>
        <w:t xml:space="preserve"> освобождаются для нового набора).</w:t>
      </w:r>
    </w:p>
    <w:p w:rsidR="00726949" w:rsidRPr="00726949" w:rsidRDefault="00726949" w:rsidP="00726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0;height:0" o:hrstd="t" o:hr="t" fillcolor="#a0a0a0" stroked="f"/>
        </w:pic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>Что ОБЯЗАТЕЛЬНО НУЖНО сделать ПОСЛЕ перехода?</w: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 </w:t>
      </w:r>
      <w:proofErr w:type="gramStart"/>
      <w:r w:rsidRPr="00726949">
        <w:rPr>
          <w:rFonts w:ascii="Times New Roman" w:eastAsia="Times New Roman" w:hAnsi="Times New Roman" w:cs="Times New Roman"/>
          <w:sz w:val="24"/>
          <w:szCs w:val="24"/>
        </w:rPr>
        <w:t>Проверить Параметры всех действующих групп в карточках всех действующих программ: в поле Период обучения удалить неактуальные (прошлогодние) даты начала и окончания обучения, внести актуальные даты начала и окончания обучения, соответствующие наступившему в системе 2023/2024 учебном году, добавить во всех действующих группах расписание на новый 2023/2024 учебный год </w:t>
      </w:r>
      <w:r w:rsidRPr="00726949">
        <w:rPr>
          <w:rFonts w:ascii="Times New Roman" w:eastAsia="Times New Roman" w:hAnsi="Times New Roman" w:cs="Times New Roman"/>
          <w:color w:val="C0504D"/>
          <w:sz w:val="24"/>
          <w:szCs w:val="24"/>
        </w:rPr>
        <w:t>НЕ УДАЛЯЯ ПРОШЛОГОДНЕЕ РАСПИСАНИЕ!</w:t>
      </w:r>
      <w:r w:rsidRPr="00726949">
        <w:rPr>
          <w:rFonts w:ascii="Times New Roman" w:eastAsia="Times New Roman" w:hAnsi="Times New Roman" w:cs="Times New Roman"/>
          <w:color w:val="C0504D"/>
          <w:sz w:val="24"/>
          <w:szCs w:val="24"/>
        </w:rPr>
        <w:br/>
      </w:r>
      <w:r w:rsidRPr="00726949">
        <w:rPr>
          <w:rFonts w:ascii="Times New Roman" w:eastAsia="Times New Roman" w:hAnsi="Times New Roman" w:cs="Times New Roman"/>
          <w:sz w:val="24"/>
          <w:szCs w:val="24"/>
        </w:rPr>
        <w:t>2.</w:t>
      </w:r>
      <w:proofErr w:type="gramEnd"/>
      <w:r w:rsidRPr="007269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26949">
        <w:rPr>
          <w:rFonts w:ascii="Times New Roman" w:eastAsia="Times New Roman" w:hAnsi="Times New Roman" w:cs="Times New Roman"/>
          <w:sz w:val="24"/>
          <w:szCs w:val="24"/>
        </w:rPr>
        <w:t>Проверить Параметры всех действующих классов в карточках всех действующих программ: в поле Период обучения удалить неактуальные (прошлогодние) даты начала и окончания обучения, внести актуальные даты начала и окончания обучения, соответствующие наступившему в системе 2023/2024 учебном году, при необходимости актуализировать данные во вкладке Предметы.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  <w:t>3.</w:t>
      </w:r>
      <w:proofErr w:type="gramEnd"/>
      <w:r w:rsidRPr="00726949">
        <w:rPr>
          <w:rFonts w:ascii="Times New Roman" w:eastAsia="Times New Roman" w:hAnsi="Times New Roman" w:cs="Times New Roman"/>
          <w:sz w:val="24"/>
          <w:szCs w:val="24"/>
        </w:rPr>
        <w:t xml:space="preserve"> Обязательно перевести обучающихся по многолетним программам в группы/классы следующего, то есть наступившего в системе 2023/2024 учебного года обучения (места в группе, в которой дети обучались в 2022/2023 году, таким </w:t>
      </w:r>
      <w:proofErr w:type="gramStart"/>
      <w:r w:rsidRPr="00726949">
        <w:rPr>
          <w:rFonts w:ascii="Times New Roman" w:eastAsia="Times New Roman" w:hAnsi="Times New Roman" w:cs="Times New Roman"/>
          <w:sz w:val="24"/>
          <w:szCs w:val="24"/>
        </w:rPr>
        <w:t>образом</w:t>
      </w:r>
      <w:proofErr w:type="gramEnd"/>
      <w:r w:rsidRPr="00726949">
        <w:rPr>
          <w:rFonts w:ascii="Times New Roman" w:eastAsia="Times New Roman" w:hAnsi="Times New Roman" w:cs="Times New Roman"/>
          <w:sz w:val="24"/>
          <w:szCs w:val="24"/>
        </w:rPr>
        <w:t xml:space="preserve"> освобождаются для нового набора);</w: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>Также можно:</w: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>4. Актуализировать описание и оформление программ в их карточках (если необходимо).</w:t>
      </w:r>
    </w:p>
    <w:p w:rsidR="00726949" w:rsidRPr="00726949" w:rsidRDefault="00726949" w:rsidP="00726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pict>
          <v:rect id="_x0000_i1032" style="width:0;height:0" o:hrstd="t" o:hr="t" fillcolor="#a0a0a0" stroked="f"/>
        </w:pic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 xml:space="preserve">А теперь подробнее о том, как организаторам программ подготовиться к переходу Навигатора на новый учебный 2023/2024 год, и </w:t>
      </w:r>
      <w:proofErr w:type="gramStart"/>
      <w:r w:rsidRPr="00726949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726949">
        <w:rPr>
          <w:rFonts w:ascii="Times New Roman" w:eastAsia="Times New Roman" w:hAnsi="Times New Roman" w:cs="Times New Roman"/>
          <w:sz w:val="24"/>
          <w:szCs w:val="24"/>
        </w:rPr>
        <w:t xml:space="preserve"> всех мероприятиях, которые нужно сделать до и после перехода.</w: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>ОБЯЗАТЕЛЬНО сделать ДО перехода: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  <w:t>1. Обработать все необработанные заявки.</w: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>В разделе Заявки с помощью фильтров Статус (1), Дата создания (2), применяя параметр ДО (3) и устанавливая Дату создания (4), а также используя фильтры Учебный год (5) и Фактический учебный год (6) выявить заявки, необработанные в 2022/2023 учебном году (Рис. 1).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</w:r>
      <w:r w:rsidRPr="00726949">
        <w:rPr>
          <w:rFonts w:ascii="Times New Roman" w:eastAsia="Times New Roman" w:hAnsi="Times New Roman" w:cs="Times New Roman"/>
          <w:sz w:val="24"/>
          <w:szCs w:val="24"/>
          <w:shd w:val="clear" w:color="auto" w:fill="C3D69B"/>
        </w:rPr>
        <w:t>Подсказка: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t> заявки, необработанные в 2022/2023 учебном году, это заявки в статусах Новая, Отложена, Подтверждена с датой создания ранее 01.04.2022 года.</w: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15025" cy="3371850"/>
            <wp:effectExtent l="19050" t="0" r="9525" b="0"/>
            <wp:docPr id="13" name="Рисунок 13" descr="https://secure.usedesk.ru/upload/gimages/158994/2023_05_16/zPFiibakobk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ecure.usedesk.ru/upload/gimages/158994/2023_05_16/zPFiibakobkp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lastRenderedPageBreak/>
        <w:t>Рис. 1</w: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>Если среди необработанных заявок есть актуальные – их необходимо обработать, и произвести зачисление на обучение, если заявки не актуальные, «старые» - их необходимо отменить, с указанием причины отмены.</w: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 xml:space="preserve">2. Отчислить </w:t>
      </w:r>
      <w:proofErr w:type="gramStart"/>
      <w:r w:rsidRPr="0072694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726949">
        <w:rPr>
          <w:rFonts w:ascii="Times New Roman" w:eastAsia="Times New Roman" w:hAnsi="Times New Roman" w:cs="Times New Roman"/>
          <w:sz w:val="24"/>
          <w:szCs w:val="24"/>
        </w:rPr>
        <w:t>, завершивших обучение по годичным (однолетним) программам в 2022/2023 учебном году.</w: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>Детей, которые завершили обучение по годичным (однолетним) программам в 2022/2023 учебном году, необходимо отчислить из учебных групп/классов, поскольку их обучение завершено.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</w:r>
      <w:r w:rsidRPr="00726949">
        <w:rPr>
          <w:rFonts w:ascii="Times New Roman" w:eastAsia="Times New Roman" w:hAnsi="Times New Roman" w:cs="Times New Roman"/>
          <w:color w:val="C0504D"/>
          <w:sz w:val="24"/>
          <w:szCs w:val="24"/>
        </w:rPr>
        <w:t>Напоминаем, что в автоматическом режиме зачисления и отчисления в Навигаторе не происходят – все операции по зачислению/отчислению/переводу обучающихся всегда выполняют организаторы программ (учреждения).</w:t>
      </w:r>
      <w:r w:rsidRPr="00726949">
        <w:rPr>
          <w:rFonts w:ascii="Times New Roman" w:eastAsia="Times New Roman" w:hAnsi="Times New Roman" w:cs="Times New Roman"/>
          <w:color w:val="C0504D"/>
          <w:sz w:val="24"/>
          <w:szCs w:val="24"/>
        </w:rPr>
        <w:br/>
      </w:r>
      <w:r w:rsidRPr="00726949">
        <w:rPr>
          <w:rFonts w:ascii="Times New Roman" w:eastAsia="Times New Roman" w:hAnsi="Times New Roman" w:cs="Times New Roman"/>
          <w:sz w:val="24"/>
          <w:szCs w:val="24"/>
        </w:rPr>
        <w:t>Таким образом, Организаторам программ необходимо внимательно проверить все имеющиеся заявки, выявить заявки обучавшихся по годичным программам в 2022/2023 учебном году и завершивших обучение, отменить такие заявки - отчислить обучающихся. При отчислении детей, закончивших обучение в учебных группах годичных (однолетних) программ, места в указанных группах освободятся, таким образом, для нового набора.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</w:r>
      <w:r w:rsidRPr="00726949">
        <w:rPr>
          <w:rFonts w:ascii="Times New Roman" w:eastAsia="Times New Roman" w:hAnsi="Times New Roman" w:cs="Times New Roman"/>
          <w:color w:val="C0504D"/>
          <w:sz w:val="24"/>
          <w:szCs w:val="24"/>
        </w:rPr>
        <w:t>НЕ УДАЛЯЙТЕ ГРУППЫ/КЛАССЫ, ИЗ КОТОРЫХ ПЕРЕВОДИТЕ ОБУЧАЮЩИХСЯ, ЕСЛИ ПЛАНИРУЕТЕ В ЭТИ ЖЕ ГРУППЫ НОВЫЙ НАБОР!</w:t>
      </w:r>
      <w:r w:rsidRPr="00726949">
        <w:rPr>
          <w:rFonts w:ascii="Times New Roman" w:eastAsia="Times New Roman" w:hAnsi="Times New Roman" w:cs="Times New Roman"/>
          <w:color w:val="C0504D"/>
          <w:sz w:val="24"/>
          <w:szCs w:val="24"/>
        </w:rPr>
        <w:br/>
      </w:r>
      <w:r w:rsidRPr="00726949">
        <w:rPr>
          <w:rFonts w:ascii="Times New Roman" w:eastAsia="Times New Roman" w:hAnsi="Times New Roman" w:cs="Times New Roman"/>
          <w:sz w:val="24"/>
          <w:szCs w:val="24"/>
        </w:rPr>
        <w:t>Создавать и удалять, а затем снова создавать одни и те же группы и классы в Навигаторе нет необходимости, не нужно. Группа отмечается, как удалённая, не активная только в том случае, если в неё действительно больше не будет нового набора.</w: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>Также можно:</w: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 xml:space="preserve">3. Перевести обучающихся по многолетним программам в группы/классы следующего года обучения (места в группе, в которой дети обучались в 2022/2023 году, таким </w:t>
      </w:r>
      <w:proofErr w:type="gramStart"/>
      <w:r w:rsidRPr="00726949">
        <w:rPr>
          <w:rFonts w:ascii="Times New Roman" w:eastAsia="Times New Roman" w:hAnsi="Times New Roman" w:cs="Times New Roman"/>
          <w:sz w:val="24"/>
          <w:szCs w:val="24"/>
        </w:rPr>
        <w:t>образом</w:t>
      </w:r>
      <w:proofErr w:type="gramEnd"/>
      <w:r w:rsidRPr="00726949">
        <w:rPr>
          <w:rFonts w:ascii="Times New Roman" w:eastAsia="Times New Roman" w:hAnsi="Times New Roman" w:cs="Times New Roman"/>
          <w:sz w:val="24"/>
          <w:szCs w:val="24"/>
        </w:rPr>
        <w:t xml:space="preserve"> освобождаются для нового набора).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  <w:t xml:space="preserve">Перевод </w:t>
      </w:r>
      <w:proofErr w:type="gramStart"/>
      <w:r w:rsidRPr="0072694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726949">
        <w:rPr>
          <w:rFonts w:ascii="Times New Roman" w:eastAsia="Times New Roman" w:hAnsi="Times New Roman" w:cs="Times New Roman"/>
          <w:sz w:val="24"/>
          <w:szCs w:val="24"/>
        </w:rPr>
        <w:t xml:space="preserve"> по многолетним программам в группы/классы следующего года обучения можно теперь и до, и после перехода Навигатора на новый, 2023/2024 учебный год. Для этого следует просто подготовить группы/классы, в которые будут переводиться обучающиеся точно таким же образом, как всегда готовится группа или класс в любой программе: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  <w:t>- создать группу/класс (если ещё не создавались);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  <w:t>- заполнить в карточке группы/класса все обязательные поля, установить период обучения (</w:t>
      </w:r>
      <w:proofErr w:type="gramStart"/>
      <w:r w:rsidRPr="00726949">
        <w:rPr>
          <w:rFonts w:ascii="Times New Roman" w:eastAsia="Times New Roman" w:hAnsi="Times New Roman" w:cs="Times New Roman"/>
          <w:sz w:val="24"/>
          <w:szCs w:val="24"/>
        </w:rPr>
        <w:t>разумеется</w:t>
      </w:r>
      <w:proofErr w:type="gramEnd"/>
      <w:r w:rsidRPr="00726949">
        <w:rPr>
          <w:rFonts w:ascii="Times New Roman" w:eastAsia="Times New Roman" w:hAnsi="Times New Roman" w:cs="Times New Roman"/>
          <w:sz w:val="24"/>
          <w:szCs w:val="24"/>
        </w:rPr>
        <w:t xml:space="preserve"> на 2023/2024 учебный год), создать расписание на 2023/2024 учебный год, если это группа, сформировать перечень предметов, если это класс, и т.д.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  <w:t>Напоминаем, что алгоритм перевода подробно описан в статье</w:t>
      </w:r>
      <w:proofErr w:type="gramStart"/>
      <w:r w:rsidRPr="00726949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9" w:tgtFrame="_blank" w:history="1">
        <w:r w:rsidRPr="00726949">
          <w:rPr>
            <w:rFonts w:ascii="Times New Roman" w:eastAsia="Times New Roman" w:hAnsi="Times New Roman" w:cs="Times New Roman"/>
            <w:color w:val="039BE5"/>
            <w:sz w:val="24"/>
            <w:szCs w:val="24"/>
          </w:rPr>
          <w:t>В</w:t>
        </w:r>
        <w:proofErr w:type="gramEnd"/>
        <w:r w:rsidRPr="00726949">
          <w:rPr>
            <w:rFonts w:ascii="Times New Roman" w:eastAsia="Times New Roman" w:hAnsi="Times New Roman" w:cs="Times New Roman"/>
            <w:color w:val="039BE5"/>
            <w:sz w:val="24"/>
            <w:szCs w:val="24"/>
          </w:rPr>
          <w:t>сё о правилах перевода обучающихся в группы следующего года обучения или в группы других программ</w:t>
        </w:r>
      </w:hyperlink>
      <w:r w:rsidRPr="00726949">
        <w:rPr>
          <w:rFonts w:ascii="Times New Roman" w:eastAsia="Times New Roman" w:hAnsi="Times New Roman" w:cs="Times New Roman"/>
          <w:sz w:val="24"/>
          <w:szCs w:val="24"/>
        </w:rPr>
        <w:t xml:space="preserve">, а также показан в </w:t>
      </w:r>
      <w:proofErr w:type="spellStart"/>
      <w:r w:rsidRPr="00726949">
        <w:rPr>
          <w:rFonts w:ascii="Times New Roman" w:eastAsia="Times New Roman" w:hAnsi="Times New Roman" w:cs="Times New Roman"/>
          <w:sz w:val="24"/>
          <w:szCs w:val="24"/>
        </w:rPr>
        <w:t>видеоуроке</w:t>
      </w:r>
      <w:proofErr w:type="spellEnd"/>
      <w:r w:rsidRPr="00726949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10" w:tgtFrame="_blank" w:history="1">
        <w:r w:rsidRPr="00726949">
          <w:rPr>
            <w:rFonts w:ascii="Times New Roman" w:eastAsia="Times New Roman" w:hAnsi="Times New Roman" w:cs="Times New Roman"/>
            <w:color w:val="039BE5"/>
            <w:sz w:val="24"/>
            <w:szCs w:val="24"/>
          </w:rPr>
          <w:t>Перевод обучающихся из одной группы в другую: как это делается?</w:t>
        </w:r>
      </w:hyperlink>
      <w:r w:rsidRPr="00726949">
        <w:rPr>
          <w:rFonts w:ascii="Times New Roman" w:eastAsia="Times New Roman" w:hAnsi="Times New Roman" w:cs="Times New Roman"/>
          <w:sz w:val="24"/>
          <w:szCs w:val="24"/>
        </w:rPr>
        <w:t xml:space="preserve"> (см. </w:t>
      </w:r>
      <w:proofErr w:type="spellStart"/>
      <w:r w:rsidRPr="00726949">
        <w:rPr>
          <w:rFonts w:ascii="Times New Roman" w:eastAsia="Times New Roman" w:hAnsi="Times New Roman" w:cs="Times New Roman"/>
          <w:sz w:val="24"/>
          <w:szCs w:val="24"/>
        </w:rPr>
        <w:t>видеоуроки</w:t>
      </w:r>
      <w:proofErr w:type="spellEnd"/>
      <w:r w:rsidRPr="00726949">
        <w:rPr>
          <w:rFonts w:ascii="Times New Roman" w:eastAsia="Times New Roman" w:hAnsi="Times New Roman" w:cs="Times New Roman"/>
          <w:sz w:val="24"/>
          <w:szCs w:val="24"/>
        </w:rPr>
        <w:t xml:space="preserve"> по работе с разделом </w:t>
      </w:r>
      <w:hyperlink r:id="rId11" w:tgtFrame="_blank" w:history="1">
        <w:r w:rsidRPr="00726949">
          <w:rPr>
            <w:rFonts w:ascii="Times New Roman" w:eastAsia="Times New Roman" w:hAnsi="Times New Roman" w:cs="Times New Roman"/>
            <w:color w:val="039BE5"/>
            <w:sz w:val="24"/>
            <w:szCs w:val="24"/>
          </w:rPr>
          <w:t>«Журнал посещаемости»</w:t>
        </w:r>
      </w:hyperlink>
      <w:r w:rsidRPr="00726949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26949" w:rsidRPr="00726949" w:rsidRDefault="00726949" w:rsidP="00726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pict>
          <v:rect id="_x0000_i1033" style="width:0;height:0" o:hrstd="t" o:hr="t" fillcolor="#a0a0a0" stroked="f"/>
        </w:pic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>ОБЯЗАТЕЛЬНО сделать ПОСЛЕ перехода:</w: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>1. </w:t>
      </w:r>
      <w:proofErr w:type="gramStart"/>
      <w:r w:rsidRPr="00726949">
        <w:rPr>
          <w:rFonts w:ascii="Times New Roman" w:eastAsia="Times New Roman" w:hAnsi="Times New Roman" w:cs="Times New Roman"/>
          <w:sz w:val="24"/>
          <w:szCs w:val="24"/>
        </w:rPr>
        <w:t xml:space="preserve">Проверить Параметры всех действующих групп в карточках всех действующих программ: в поле Период обучения удалить неактуальные (прошлогодние) даты начала и окончания обучения, внести 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lastRenderedPageBreak/>
        <w:t>актуальные даты начала и окончания обучения, соответствующие наступившему в системе 2023/2024 учебном году, добавить во всех действующих группах расписание на новый 2023/2024 учебный год </w:t>
      </w:r>
      <w:r w:rsidRPr="00726949">
        <w:rPr>
          <w:rFonts w:ascii="Times New Roman" w:eastAsia="Times New Roman" w:hAnsi="Times New Roman" w:cs="Times New Roman"/>
          <w:color w:val="C0504D"/>
          <w:sz w:val="24"/>
          <w:szCs w:val="24"/>
        </w:rPr>
        <w:t>НЕ УДАЛЯЯ ПРОШЛОГОДНЕЕ РАСПИСАНИЕ!</w:t>
      </w:r>
      <w:proofErr w:type="gramEnd"/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noProof/>
          <w:color w:val="C0504D"/>
          <w:sz w:val="24"/>
          <w:szCs w:val="24"/>
        </w:rPr>
        <w:drawing>
          <wp:inline distT="0" distB="0" distL="0" distR="0">
            <wp:extent cx="5810250" cy="3629025"/>
            <wp:effectExtent l="19050" t="0" r="0" b="0"/>
            <wp:docPr id="15" name="Рисунок 15" descr="https://secure.usedesk.ru/upload/gimages/158994/2023_05_16/70ePSh7nWr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ecure.usedesk.ru/upload/gimages/158994/2023_05_16/70ePSh7nWrlO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6949">
        <w:rPr>
          <w:rFonts w:ascii="Times New Roman" w:eastAsia="Times New Roman" w:hAnsi="Times New Roman" w:cs="Times New Roman"/>
          <w:noProof/>
          <w:color w:val="C0504D"/>
          <w:sz w:val="24"/>
          <w:szCs w:val="24"/>
        </w:rPr>
        <w:drawing>
          <wp:inline distT="0" distB="0" distL="0" distR="0">
            <wp:extent cx="5810250" cy="3457575"/>
            <wp:effectExtent l="19050" t="0" r="0" b="0"/>
            <wp:docPr id="16" name="Рисунок 16" descr="https://secure.usedesk.ru/upload/gimages/158994/2023_05_16/vAVhn2g4xc7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ecure.usedesk.ru/upload/gimages/158994/2023_05_16/vAVhn2g4xc7B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6949">
        <w:rPr>
          <w:rFonts w:ascii="Times New Roman" w:eastAsia="Times New Roman" w:hAnsi="Times New Roman" w:cs="Times New Roman"/>
          <w:color w:val="C0504D"/>
          <w:sz w:val="24"/>
          <w:szCs w:val="24"/>
        </w:rPr>
        <w:br/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color w:val="000000"/>
          <w:sz w:val="24"/>
          <w:szCs w:val="24"/>
        </w:rPr>
        <w:t>Рис. 2</w: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 xml:space="preserve">Выше, на рисунке 2, слева красным отмечены поля, которые следует очистить. На рисунке слева зелёным отмечены </w:t>
      </w:r>
      <w:proofErr w:type="gramStart"/>
      <w:r w:rsidRPr="00726949">
        <w:rPr>
          <w:rFonts w:ascii="Times New Roman" w:eastAsia="Times New Roman" w:hAnsi="Times New Roman" w:cs="Times New Roman"/>
          <w:sz w:val="24"/>
          <w:szCs w:val="24"/>
        </w:rPr>
        <w:t>поля</w:t>
      </w:r>
      <w:proofErr w:type="gramEnd"/>
      <w:r w:rsidRPr="00726949">
        <w:rPr>
          <w:rFonts w:ascii="Times New Roman" w:eastAsia="Times New Roman" w:hAnsi="Times New Roman" w:cs="Times New Roman"/>
          <w:sz w:val="24"/>
          <w:szCs w:val="24"/>
        </w:rPr>
        <w:t xml:space="preserve"> в которых следует внести актуальные данные на 2023/2024 учебный год.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  <w:t xml:space="preserve">Пример: если в поле Период обучения (в текущем учебном году) были установлены даты 01.09.2022-31.05.2023, то следует стереть эти данные и заменить их на 01.09.2023-31.05.2024, заполняя поля в 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lastRenderedPageBreak/>
        <w:t>порядке, указанном на рисунке, аналогично и с датами приёма заявок на текущий год.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  <w:t>Шаг 1.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  <w:t>1. Установить дату/месяц/год окончания обучения в 2023/2024 учебном году;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  <w:t>2. Установить дату/месяц/год начала обучения в 2023/2024 учебном году;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  <w:t>3. Установить отметку в поле Прием заявок на текущий год;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  <w:t>4. Установить дату окончания приема заявок на текущий 2023/2024 учебный год.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  <w:t>5. Установить дату начала приема заявок на текущий 2023/2024 учебный год.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  <w:t>Шаг 2. Внимательно проверить актуальность информации в других полях вкладки Параметры: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  <w:t>- возраст;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  <w:t>- количество часов в год (речь идет о количестве часов именно в текущем учебном году, не за весь период обучения, если программа рассчитана на несколько лет!);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  <w:t>- минимальный и максимальный размер группы;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  <w:t>- источник финансирования и другие поля.</w: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>Шаг 3. Сохранить изменения.</w: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>Шаг 4. Во вкладке Расписание, нажать на</w:t>
      </w:r>
      <w:proofErr w:type="gramStart"/>
      <w:r w:rsidRPr="00726949">
        <w:rPr>
          <w:rFonts w:ascii="Times New Roman" w:eastAsia="Times New Roman" w:hAnsi="Times New Roman" w:cs="Times New Roman"/>
          <w:sz w:val="24"/>
          <w:szCs w:val="24"/>
        </w:rPr>
        <w:t> Д</w:t>
      </w:r>
      <w:proofErr w:type="gramEnd"/>
      <w:r w:rsidRPr="00726949">
        <w:rPr>
          <w:rFonts w:ascii="Times New Roman" w:eastAsia="Times New Roman" w:hAnsi="Times New Roman" w:cs="Times New Roman"/>
          <w:sz w:val="24"/>
          <w:szCs w:val="24"/>
        </w:rPr>
        <w:t>обавить дни недели или период, создать и сохранить расписание группы на новый учебный год (Рис. 3):</w: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48350" cy="4371975"/>
            <wp:effectExtent l="19050" t="0" r="0" b="0"/>
            <wp:docPr id="17" name="Рисунок 17" descr="https://secure.usedesk.ru/upload/gimages/158994/2023_05_16/MSbBnC2LKGy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ecure.usedesk.ru/upload/gimages/158994/2023_05_16/MSbBnC2LKGyW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>Рис. 3</w: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>Обратим особое внимание на важные моменты, связанные с расписанием: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  <w:t xml:space="preserve">1. Начало и окончание расписания должно соответствовать началу и окончанию периода обучения, установленного в Параметрах группы. Нельзя, чтобы дата окончания обучения в Параметрах группы 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lastRenderedPageBreak/>
        <w:t>была 31.05.2024, а в расписании занятий - другая, это НЕПРАВИЛЬНО.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  <w:t xml:space="preserve">Правильно, когда в Параметрах группы и в расписании занятий группы даты </w:t>
      </w:r>
      <w:proofErr w:type="gramStart"/>
      <w:r w:rsidRPr="00726949">
        <w:rPr>
          <w:rFonts w:ascii="Times New Roman" w:eastAsia="Times New Roman" w:hAnsi="Times New Roman" w:cs="Times New Roman"/>
          <w:sz w:val="24"/>
          <w:szCs w:val="24"/>
        </w:rPr>
        <w:t>начала</w:t>
      </w:r>
      <w:proofErr w:type="gramEnd"/>
      <w:r w:rsidRPr="00726949">
        <w:rPr>
          <w:rFonts w:ascii="Times New Roman" w:eastAsia="Times New Roman" w:hAnsi="Times New Roman" w:cs="Times New Roman"/>
          <w:sz w:val="24"/>
          <w:szCs w:val="24"/>
        </w:rPr>
        <w:t xml:space="preserve"> и даты окончания обучения совпадают.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</w:r>
      <w:r w:rsidRPr="00726949">
        <w:rPr>
          <w:rFonts w:ascii="Times New Roman" w:eastAsia="Times New Roman" w:hAnsi="Times New Roman" w:cs="Times New Roman"/>
          <w:color w:val="C0504D"/>
          <w:sz w:val="24"/>
          <w:szCs w:val="24"/>
        </w:rPr>
        <w:t>2. РАСПИСАНИЕ ПРОШЕДШЕГО УЧЕБНОГО 2022/2023 ГОДА и других ушедших лет НЕ УДАЛЯТЬ!</w: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>И с источником финансирования: если программа и группа не участвует в ПФДОД, источником финансирования группы может быть Бюджет, </w:t>
      </w:r>
      <w:proofErr w:type="spellStart"/>
      <w:r w:rsidRPr="00726949">
        <w:rPr>
          <w:rFonts w:ascii="Times New Roman" w:eastAsia="Times New Roman" w:hAnsi="Times New Roman" w:cs="Times New Roman"/>
          <w:sz w:val="24"/>
          <w:szCs w:val="24"/>
        </w:rPr>
        <w:t>Внебюджет</w:t>
      </w:r>
      <w:proofErr w:type="spellEnd"/>
      <w:r w:rsidRPr="00726949">
        <w:rPr>
          <w:rFonts w:ascii="Times New Roman" w:eastAsia="Times New Roman" w:hAnsi="Times New Roman" w:cs="Times New Roman"/>
          <w:sz w:val="24"/>
          <w:szCs w:val="24"/>
        </w:rPr>
        <w:t> или </w:t>
      </w:r>
      <w:proofErr w:type="gramStart"/>
      <w:r w:rsidRPr="00726949">
        <w:rPr>
          <w:rFonts w:ascii="Times New Roman" w:eastAsia="Times New Roman" w:hAnsi="Times New Roman" w:cs="Times New Roman"/>
          <w:sz w:val="24"/>
          <w:szCs w:val="24"/>
        </w:rPr>
        <w:t>Платное</w:t>
      </w:r>
      <w:proofErr w:type="gramEnd"/>
      <w:r w:rsidRPr="00726949">
        <w:rPr>
          <w:rFonts w:ascii="Times New Roman" w:eastAsia="Times New Roman" w:hAnsi="Times New Roman" w:cs="Times New Roman"/>
          <w:sz w:val="24"/>
          <w:szCs w:val="24"/>
        </w:rPr>
        <w:t>, если программа и группа участвует в ПФДОД - среди источников финансирования обязательно должен быть установлен Сертификат ПФДОД.</w: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Pr="00726949">
        <w:rPr>
          <w:rFonts w:ascii="Times New Roman" w:eastAsia="Times New Roman" w:hAnsi="Times New Roman" w:cs="Times New Roman"/>
          <w:sz w:val="24"/>
          <w:szCs w:val="24"/>
        </w:rPr>
        <w:t>Проверить Параметры всех действующих классов в карточках всех действующих программ: в поле Период обучения удалить неактуальные (прошлогодние) даты начала и окончания обучения, внести актуальные даты начала и окончания обучения, соответствующие наступившему в системе 2023/2024 учебном году, при необходимости актуализировать данные во вкладке Предметы.</w:t>
      </w:r>
      <w:proofErr w:type="gramEnd"/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>Подготовка классов к набору на новый учебный 2023/2024 год очень похожа на подготовку учебных групп с той лишь разницей, что в классах нет расписания занятий, а есть Предметы (Рис. 4).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10275" cy="3971925"/>
            <wp:effectExtent l="19050" t="0" r="9525" b="0"/>
            <wp:docPr id="18" name="Рисунок 18" descr="https://secure.usedesk.ru/upload/gimages/158994/2023_05_16/Q83jopZdf3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ecure.usedesk.ru/upload/gimages/158994/2023_05_16/Q83jopZdf3KA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>Рис. 4</w: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>Таким образом, пошаговый алгоритм по подготовке классов немного проще, чем по подготовке групп и выглядит после удаления ставших неактуальными дат начала и окончания обучения 2022/2023 (в поле Период обучения), следующим образом:</w: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>Шаг 1.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  <w:t>1. Установить дату/месяц/год окончания обучения в 2023/2024 учебном году;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  <w:t>2. Установить дату/месяц/год начала обучения в 2023/2024 учебном году;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</w:r>
      <w:r w:rsidRPr="00726949">
        <w:rPr>
          <w:rFonts w:ascii="Times New Roman" w:eastAsia="Times New Roman" w:hAnsi="Times New Roman" w:cs="Times New Roman"/>
          <w:sz w:val="24"/>
          <w:szCs w:val="24"/>
        </w:rPr>
        <w:lastRenderedPageBreak/>
        <w:t>3. Установить отметку в поле Прием заявок на текущий год;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  <w:t>4. Установить дату окончания приема заявок на текущий 2023/2024 учебный год.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  <w:t>5. Установить дату начала приема заявок на текущий 2023/2024 учебный год.</w: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>Шаг 2. Внимательно проверить актуальность информации в других полях вкладки Параметры: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  <w:t>- возраст;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  <w:t>- количество часов в год (речь идет о количестве часов именно в текущем учебном году, не за весь период обучения, если программа рассчитана на несколько лет!);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  <w:t>- минимальное и максимальное число обучающихся;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  <w:t>- источник финансирования и другие поля.</w: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>Шаг 3. Сохранить изменения.</w: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>Шаг 4. Проверить и, при необходимости, актуализировать информацию во вкладке Предметы.</w: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 xml:space="preserve">3. Обязательно перевести обучающихся по многолетним программам в группы/классы следующего, то есть наступившего в системе 2023/2024 учебного года обучения (места в группе, в которой дети обучались в 2022/2023 году, таким </w:t>
      </w:r>
      <w:proofErr w:type="gramStart"/>
      <w:r w:rsidRPr="00726949">
        <w:rPr>
          <w:rFonts w:ascii="Times New Roman" w:eastAsia="Times New Roman" w:hAnsi="Times New Roman" w:cs="Times New Roman"/>
          <w:sz w:val="24"/>
          <w:szCs w:val="24"/>
        </w:rPr>
        <w:t>образом</w:t>
      </w:r>
      <w:proofErr w:type="gramEnd"/>
      <w:r w:rsidRPr="00726949">
        <w:rPr>
          <w:rFonts w:ascii="Times New Roman" w:eastAsia="Times New Roman" w:hAnsi="Times New Roman" w:cs="Times New Roman"/>
          <w:sz w:val="24"/>
          <w:szCs w:val="24"/>
        </w:rPr>
        <w:t xml:space="preserve"> освобождаются для нового набора).</w: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26949">
        <w:rPr>
          <w:rFonts w:ascii="Times New Roman" w:eastAsia="Times New Roman" w:hAnsi="Times New Roman" w:cs="Times New Roman"/>
          <w:sz w:val="24"/>
          <w:szCs w:val="24"/>
        </w:rPr>
        <w:t>Если до перехода Навигатора на новый учебный год перевод обучающихся по многолетним программам в группу или класс следующего года обучения можно производить, а можно и не производить (опционально, то есть по обстоятельствам и возможностям), то после перевода системы на новый 2023/2024 учебный год своевременный (до начала занятий) перевод обучающихся по многолетним программам в группу или класс следующего года обучения</w:t>
      </w:r>
      <w:proofErr w:type="gramEnd"/>
      <w:r w:rsidRPr="00726949">
        <w:rPr>
          <w:rFonts w:ascii="Times New Roman" w:eastAsia="Times New Roman" w:hAnsi="Times New Roman" w:cs="Times New Roman"/>
          <w:sz w:val="24"/>
          <w:szCs w:val="24"/>
        </w:rPr>
        <w:t xml:space="preserve"> уже ОБЯЗАТЕЛЕН.</w: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>Группы/классы следующего года/лет обучения, в которые будет осуществляться перевод, должны быть заранее созданы и подготовлены к переводу в них обучающихся.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  <w:t>Писали об этом выше, но ещё раз напомним: группы/классы, прошедшего года/лет обучения, из которых будет осуществляться перевод обучающихся, удалять не нужно – места в этих группах, при переводе обучающихся в другие группы, освобождаются, таким образом, для нового набора.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  <w:t>Пример: программа рассчитана на 3 года обучения. В программе создаются 3 учебные группы: группа 1-го, 2-го и 3-го года обучения. Дети, зачисленные ранее в группу 1-го года обучения, по завершении учебного года, переводятся в группу 2-го года обучения, дети, обучавшиеся в группе 2-го года обучения – в группу 3-го года обучения и так далее.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</w:r>
      <w:r w:rsidRPr="00726949">
        <w:rPr>
          <w:rFonts w:ascii="Times New Roman" w:eastAsia="Times New Roman" w:hAnsi="Times New Roman" w:cs="Times New Roman"/>
          <w:color w:val="C0504D"/>
          <w:sz w:val="24"/>
          <w:szCs w:val="24"/>
        </w:rPr>
        <w:t>НЕ УДАЛЯЙТЕ ГРУППЫ/КЛАССЫ, ИЗ КОТОРЫХ ПЕРЕВОДИТЕ ОБУЧАЮЩИХСЯ, ЕСЛИ ПЛАНИРУЕТЕ В ЭТИ ЖЕ ГРУППЫ НОВЫЙ НАБОР!</w: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>Также напоминаем, что алгоритм перевода обучающихся подробно описан в статье </w:t>
      </w:r>
      <w:hyperlink r:id="rId16" w:tgtFrame="_blank" w:history="1">
        <w:r w:rsidRPr="00726949">
          <w:rPr>
            <w:rFonts w:ascii="Times New Roman" w:eastAsia="Times New Roman" w:hAnsi="Times New Roman" w:cs="Times New Roman"/>
            <w:color w:val="039BE5"/>
            <w:sz w:val="24"/>
            <w:szCs w:val="24"/>
          </w:rPr>
          <w:t>Перевод обучающихся в группу следующего года обучения</w:t>
        </w:r>
      </w:hyperlink>
      <w:r w:rsidRPr="00726949">
        <w:rPr>
          <w:rFonts w:ascii="Times New Roman" w:eastAsia="Times New Roman" w:hAnsi="Times New Roman" w:cs="Times New Roman"/>
          <w:sz w:val="24"/>
          <w:szCs w:val="24"/>
        </w:rPr>
        <w:t xml:space="preserve">, а также наглядно показан в </w:t>
      </w:r>
      <w:proofErr w:type="spellStart"/>
      <w:r w:rsidRPr="00726949">
        <w:rPr>
          <w:rFonts w:ascii="Times New Roman" w:eastAsia="Times New Roman" w:hAnsi="Times New Roman" w:cs="Times New Roman"/>
          <w:sz w:val="24"/>
          <w:szCs w:val="24"/>
        </w:rPr>
        <w:t>видеоуроке</w:t>
      </w:r>
      <w:proofErr w:type="spellEnd"/>
      <w:r w:rsidRPr="00726949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17" w:tgtFrame="_blank" w:history="1">
        <w:r w:rsidRPr="00726949">
          <w:rPr>
            <w:rFonts w:ascii="Times New Roman" w:eastAsia="Times New Roman" w:hAnsi="Times New Roman" w:cs="Times New Roman"/>
            <w:color w:val="039BE5"/>
            <w:sz w:val="24"/>
            <w:szCs w:val="24"/>
          </w:rPr>
          <w:t>Перевод обучающихся из одной группы в другую: как это делается?</w:t>
        </w:r>
      </w:hyperlink>
      <w:r w:rsidRPr="00726949">
        <w:rPr>
          <w:rFonts w:ascii="Times New Roman" w:eastAsia="Times New Roman" w:hAnsi="Times New Roman" w:cs="Times New Roman"/>
          <w:sz w:val="24"/>
          <w:szCs w:val="24"/>
        </w:rPr>
        <w:t> (</w:t>
      </w:r>
      <w:proofErr w:type="gramStart"/>
      <w:r w:rsidRPr="00726949">
        <w:rPr>
          <w:rFonts w:ascii="Times New Roman" w:eastAsia="Times New Roman" w:hAnsi="Times New Roman" w:cs="Times New Roman"/>
          <w:sz w:val="24"/>
          <w:szCs w:val="24"/>
        </w:rPr>
        <w:t>см</w:t>
      </w:r>
      <w:proofErr w:type="gramEnd"/>
      <w:r w:rsidRPr="0072694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26949">
        <w:rPr>
          <w:rFonts w:ascii="Times New Roman" w:eastAsia="Times New Roman" w:hAnsi="Times New Roman" w:cs="Times New Roman"/>
          <w:sz w:val="24"/>
          <w:szCs w:val="24"/>
        </w:rPr>
        <w:t>видеоуроки</w:t>
      </w:r>
      <w:proofErr w:type="spellEnd"/>
      <w:r w:rsidRPr="00726949">
        <w:rPr>
          <w:rFonts w:ascii="Times New Roman" w:eastAsia="Times New Roman" w:hAnsi="Times New Roman" w:cs="Times New Roman"/>
          <w:sz w:val="24"/>
          <w:szCs w:val="24"/>
        </w:rPr>
        <w:t xml:space="preserve"> по работе с разделом </w:t>
      </w:r>
      <w:hyperlink r:id="rId18" w:tgtFrame="_blank" w:history="1">
        <w:r w:rsidRPr="00726949">
          <w:rPr>
            <w:rFonts w:ascii="Times New Roman" w:eastAsia="Times New Roman" w:hAnsi="Times New Roman" w:cs="Times New Roman"/>
            <w:color w:val="039BE5"/>
            <w:sz w:val="24"/>
            <w:szCs w:val="24"/>
          </w:rPr>
          <w:t>«Журнал посещаемости»</w:t>
        </w:r>
      </w:hyperlink>
      <w:r w:rsidRPr="00726949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>Также можно:</w: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>4. Актуализировать описание и оформление программ в их карточках (если необходимо).</w: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26949">
        <w:rPr>
          <w:rFonts w:ascii="Times New Roman" w:eastAsia="Times New Roman" w:hAnsi="Times New Roman" w:cs="Times New Roman"/>
          <w:sz w:val="24"/>
          <w:szCs w:val="24"/>
        </w:rPr>
        <w:t>Летний период, когда занятий меньше, удобен, если необходимо актуализировать описание и оформление программ, информацию о педагогах, обучающих детей и др. При проверке и актуализации оформления программ рекомендуем использовать Методические рекомендации для учреждений, доступные к просмотру и скачиванию по ссылке: </w:t>
      </w:r>
      <w:hyperlink r:id="rId19" w:history="1">
        <w:r w:rsidRPr="00726949">
          <w:rPr>
            <w:rFonts w:ascii="Times New Roman" w:eastAsia="Times New Roman" w:hAnsi="Times New Roman" w:cs="Times New Roman"/>
            <w:color w:val="039BE5"/>
            <w:sz w:val="24"/>
            <w:szCs w:val="24"/>
          </w:rPr>
          <w:t>https://dopportal.ru/distro/</w:t>
        </w:r>
      </w:hyperlink>
      <w:r w:rsidRPr="00726949">
        <w:rPr>
          <w:rFonts w:ascii="Times New Roman" w:eastAsia="Times New Roman" w:hAnsi="Times New Roman" w:cs="Times New Roman"/>
          <w:sz w:val="24"/>
          <w:szCs w:val="24"/>
        </w:rPr>
        <w:t> (файл 18), и Правила расчета баллов (скачать в карточке любой программы, во вкладке Баллы).</w:t>
      </w:r>
      <w:proofErr w:type="gramEnd"/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ВАЖНО! При изменении данных в текстовых полях карточки программы, или замене изображений на обложке/в галерее, опубликованная программа будет автоматически снята с публикации и направлена на </w:t>
      </w:r>
      <w:proofErr w:type="gramStart"/>
      <w:r w:rsidRPr="00726949">
        <w:rPr>
          <w:rFonts w:ascii="Times New Roman" w:eastAsia="Times New Roman" w:hAnsi="Times New Roman" w:cs="Times New Roman"/>
          <w:sz w:val="24"/>
          <w:szCs w:val="24"/>
        </w:rPr>
        <w:t>повторную</w:t>
      </w:r>
      <w:proofErr w:type="gramEnd"/>
      <w:r w:rsidRPr="007269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26949">
        <w:rPr>
          <w:rFonts w:ascii="Times New Roman" w:eastAsia="Times New Roman" w:hAnsi="Times New Roman" w:cs="Times New Roman"/>
          <w:sz w:val="24"/>
          <w:szCs w:val="24"/>
        </w:rPr>
        <w:t>модерацию</w:t>
      </w:r>
      <w:proofErr w:type="spellEnd"/>
      <w:r w:rsidRPr="0072694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  <w:t>При корректировке данных в параметрах учебных групп/классов и создании расписания занятий учебных групп или предметов в классах, опубликованная программа с публикации не снимается.</w:t>
      </w:r>
    </w:p>
    <w:p w:rsidR="00726949" w:rsidRPr="00726949" w:rsidRDefault="00726949" w:rsidP="00726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pict>
          <v:rect id="_x0000_i1034" style="width:0;height:0" o:hrstd="t" o:hr="t" fillcolor="#a0a0a0" stroked="f"/>
        </w:pic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>ВОПРОСЫ И ОТВЕТЫ:</w: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 xml:space="preserve">Здесь сразу дадим ответы на ряд наиболее часто задаваемых вопросов, связанных </w:t>
      </w:r>
      <w:proofErr w:type="gramStart"/>
      <w:r w:rsidRPr="00726949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7269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26949">
        <w:rPr>
          <w:rFonts w:ascii="Times New Roman" w:eastAsia="Times New Roman" w:hAnsi="Times New Roman" w:cs="Times New Roman"/>
          <w:sz w:val="24"/>
          <w:szCs w:val="24"/>
        </w:rPr>
        <w:t>переходом</w:t>
      </w:r>
      <w:proofErr w:type="gramEnd"/>
      <w:r w:rsidRPr="00726949">
        <w:rPr>
          <w:rFonts w:ascii="Times New Roman" w:eastAsia="Times New Roman" w:hAnsi="Times New Roman" w:cs="Times New Roman"/>
          <w:sz w:val="24"/>
          <w:szCs w:val="24"/>
        </w:rPr>
        <w:t xml:space="preserve"> системы на новый учебный год: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726949">
        <w:rPr>
          <w:rFonts w:ascii="Times New Roman" w:eastAsia="Times New Roman" w:hAnsi="Times New Roman" w:cs="Times New Roman"/>
          <w:sz w:val="24"/>
          <w:szCs w:val="24"/>
        </w:rPr>
        <w:t>Если в многолетней программе организатор через Журнал посещаемости переведёт обучающихся на следующий год, и при переводе выберет и установит 2023/2024 год, после системного перехода год 2023/2024 в заявках не изменится на какой-либо другой?</w:t>
      </w:r>
      <w:proofErr w:type="gramEnd"/>
      <w:r w:rsidRPr="00726949">
        <w:rPr>
          <w:rFonts w:ascii="Times New Roman" w:eastAsia="Times New Roman" w:hAnsi="Times New Roman" w:cs="Times New Roman"/>
          <w:sz w:val="24"/>
          <w:szCs w:val="24"/>
        </w:rPr>
        <w:br/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  <w:t>Нет, конечно, не изменится.</w: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>Если есть летние программы, реализуемые в период июнь-август (до 31.08.2023 включительно), то есть как раз в момент перехода системы на новый учебный год, какой год должен быть установлен при зачислении, чтобы было правильно?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  <w:t>При зачислении нужно указывать 2022/2023 год.</w: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 xml:space="preserve">Как понять, какие именно группы нужно проверить после перехода системы на новый учебный год на предмет </w:t>
      </w:r>
      <w:proofErr w:type="gramStart"/>
      <w:r w:rsidRPr="00726949">
        <w:rPr>
          <w:rFonts w:ascii="Times New Roman" w:eastAsia="Times New Roman" w:hAnsi="Times New Roman" w:cs="Times New Roman"/>
          <w:sz w:val="24"/>
          <w:szCs w:val="24"/>
        </w:rPr>
        <w:t>актуализации периода обучения/создания актуального расписания</w:t>
      </w:r>
      <w:proofErr w:type="gramEnd"/>
      <w:r w:rsidRPr="00726949">
        <w:rPr>
          <w:rFonts w:ascii="Times New Roman" w:eastAsia="Times New Roman" w:hAnsi="Times New Roman" w:cs="Times New Roman"/>
          <w:sz w:val="24"/>
          <w:szCs w:val="24"/>
        </w:rPr>
        <w:t>? Неужели открывать карточку каждой программы и пересматривать в ней все подряд группы и классы?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  <w:t>Нет, не нужно. Есть гораздо более простой и удобный способ поиска: использовать инструменты раздела Журнал посещаемости, а именно: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  <w:t>(1) Фильтр Тип, с помощью которого, выбрав значение Группа, можно сформировать перечень групп и «отсечь», таким образом, классы, в которых не должно быть расписания;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  <w:t>(2) Фильтр</w:t>
      </w:r>
      <w:proofErr w:type="gramStart"/>
      <w:r w:rsidRPr="00726949">
        <w:rPr>
          <w:rFonts w:ascii="Times New Roman" w:eastAsia="Times New Roman" w:hAnsi="Times New Roman" w:cs="Times New Roman"/>
          <w:sz w:val="24"/>
          <w:szCs w:val="24"/>
        </w:rPr>
        <w:t> Е</w:t>
      </w:r>
      <w:proofErr w:type="gramEnd"/>
      <w:r w:rsidRPr="00726949">
        <w:rPr>
          <w:rFonts w:ascii="Times New Roman" w:eastAsia="Times New Roman" w:hAnsi="Times New Roman" w:cs="Times New Roman"/>
          <w:sz w:val="24"/>
          <w:szCs w:val="24"/>
        </w:rPr>
        <w:t>сть расписание, с помощью которого, выбрав значение Нет, можно сформировать перечень групп, в которых отсутствует расписание;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726949">
        <w:rPr>
          <w:rFonts w:ascii="Times New Roman" w:eastAsia="Times New Roman" w:hAnsi="Times New Roman" w:cs="Times New Roman"/>
          <w:sz w:val="24"/>
          <w:szCs w:val="24"/>
        </w:rPr>
        <w:t>Также для удобства поиска рекомендуем использовать фильтр </w:t>
      </w:r>
      <w:proofErr w:type="spellStart"/>
      <w:r w:rsidRPr="00726949">
        <w:rPr>
          <w:rFonts w:ascii="Times New Roman" w:eastAsia="Times New Roman" w:hAnsi="Times New Roman" w:cs="Times New Roman"/>
          <w:sz w:val="24"/>
          <w:szCs w:val="24"/>
        </w:rPr>
        <w:t>Удалена-Нет</w:t>
      </w:r>
      <w:proofErr w:type="spellEnd"/>
      <w:r w:rsidRPr="00726949">
        <w:rPr>
          <w:rFonts w:ascii="Times New Roman" w:eastAsia="Times New Roman" w:hAnsi="Times New Roman" w:cs="Times New Roman"/>
          <w:sz w:val="24"/>
          <w:szCs w:val="24"/>
        </w:rPr>
        <w:t> (3), с помощью которого можно понять, числится ли группа в удалённых, фильтры Дата начала (4) и Дата окончания (5) (период обучения), с помощью которых можно быстро найти группы, в которых период обучения или не установлен вообще (а значит точно нет и расписания), или неактуален и нуждается в корректировке.</w:t>
      </w:r>
      <w:proofErr w:type="gramEnd"/>
      <w:r w:rsidRPr="00726949">
        <w:rPr>
          <w:rFonts w:ascii="Times New Roman" w:eastAsia="Times New Roman" w:hAnsi="Times New Roman" w:cs="Times New Roman"/>
          <w:sz w:val="24"/>
          <w:szCs w:val="24"/>
        </w:rPr>
        <w:t xml:space="preserve"> Пример </w:t>
      </w:r>
      <w:proofErr w:type="gramStart"/>
      <w:r w:rsidRPr="00726949">
        <w:rPr>
          <w:rFonts w:ascii="Times New Roman" w:eastAsia="Times New Roman" w:hAnsi="Times New Roman" w:cs="Times New Roman"/>
          <w:sz w:val="24"/>
          <w:szCs w:val="24"/>
        </w:rPr>
        <w:t>см</w:t>
      </w:r>
      <w:proofErr w:type="gramEnd"/>
      <w:r w:rsidRPr="00726949">
        <w:rPr>
          <w:rFonts w:ascii="Times New Roman" w:eastAsia="Times New Roman" w:hAnsi="Times New Roman" w:cs="Times New Roman"/>
          <w:sz w:val="24"/>
          <w:szCs w:val="24"/>
        </w:rPr>
        <w:t>. на рисунке ниже:</w: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24525" cy="2733675"/>
            <wp:effectExtent l="19050" t="0" r="9525" b="0"/>
            <wp:docPr id="20" name="Рисунок 20" descr="https://secure.usedesk.ru/upload/gimages/158994/2023_05_17/8L51jodPiul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ecure.usedesk.ru/upload/gimages/158994/2023_05_17/8L51jodPiulR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26949">
        <w:rPr>
          <w:rFonts w:ascii="Times New Roman" w:eastAsia="Times New Roman" w:hAnsi="Times New Roman" w:cs="Times New Roman"/>
          <w:sz w:val="24"/>
          <w:szCs w:val="24"/>
        </w:rPr>
        <w:t>Что делать при переходе Навигатора на новый учебный 2023/2024 год с обучающимися по программам спортивной подготовки, если программа реализуется с 01.01.2023 по 31.12.2023, то есть в течение календарного года?</w:t>
      </w:r>
      <w:proofErr w:type="gramEnd"/>
      <w:r w:rsidRPr="00726949">
        <w:rPr>
          <w:rFonts w:ascii="Times New Roman" w:eastAsia="Times New Roman" w:hAnsi="Times New Roman" w:cs="Times New Roman"/>
          <w:sz w:val="24"/>
          <w:szCs w:val="24"/>
        </w:rPr>
        <w:br/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  <w:t>Ничего. Если обучающиеся осваивает такую программу и его заявка в Навигаторе находится в статусе</w:t>
      </w:r>
      <w:proofErr w:type="gramStart"/>
      <w:r w:rsidRPr="00726949">
        <w:rPr>
          <w:rFonts w:ascii="Times New Roman" w:eastAsia="Times New Roman" w:hAnsi="Times New Roman" w:cs="Times New Roman"/>
          <w:sz w:val="24"/>
          <w:szCs w:val="24"/>
        </w:rPr>
        <w:t> О</w:t>
      </w:r>
      <w:proofErr w:type="gramEnd"/>
      <w:r w:rsidRPr="00726949">
        <w:rPr>
          <w:rFonts w:ascii="Times New Roman" w:eastAsia="Times New Roman" w:hAnsi="Times New Roman" w:cs="Times New Roman"/>
          <w:sz w:val="24"/>
          <w:szCs w:val="24"/>
        </w:rPr>
        <w:t>бучается - всё в порядке. Не нужно обучающегося никуда переводить, не нужно отчислять/</w:t>
      </w:r>
      <w:proofErr w:type="gramStart"/>
      <w:r w:rsidRPr="00726949">
        <w:rPr>
          <w:rFonts w:ascii="Times New Roman" w:eastAsia="Times New Roman" w:hAnsi="Times New Roman" w:cs="Times New Roman"/>
          <w:sz w:val="24"/>
          <w:szCs w:val="24"/>
        </w:rPr>
        <w:t>заново</w:t>
      </w:r>
      <w:proofErr w:type="gramEnd"/>
      <w:r w:rsidRPr="00726949">
        <w:rPr>
          <w:rFonts w:ascii="Times New Roman" w:eastAsia="Times New Roman" w:hAnsi="Times New Roman" w:cs="Times New Roman"/>
          <w:sz w:val="24"/>
          <w:szCs w:val="24"/>
        </w:rPr>
        <w:t xml:space="preserve"> зачислять и пр. Здесь всё просто: закончится период обучения - вот тогда и отчислять.</w: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>Навигатор перешёл на новый учебный 2023/2024 год, а в заявке год не изменился, остался старый. Что делать, как поменять год?</w: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 xml:space="preserve">В любой заявке есть Учебный год (1) и Фактический год (2) - пример на рисунке ниже. Если Навигатор перешёл на следующий учебный 2023/2024 год и обучающийся продолжает обучаться по программе (программа многолетняя), и переведён в группу следующего, то есть 2023/2024 года обучения, то в заявке изменится только Фактический год. Данные в поле Учебный год не изменятся и не должны - это год создания заявки, в этом году обучающийся был зачислен на обучение. Если этот год будет постоянно меняться, </w:t>
      </w:r>
      <w:proofErr w:type="gramStart"/>
      <w:r w:rsidRPr="00726949"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gramEnd"/>
      <w:r w:rsidRPr="00726949">
        <w:rPr>
          <w:rFonts w:ascii="Times New Roman" w:eastAsia="Times New Roman" w:hAnsi="Times New Roman" w:cs="Times New Roman"/>
          <w:sz w:val="24"/>
          <w:szCs w:val="24"/>
        </w:rPr>
        <w:t xml:space="preserve"> как понять: в каком году было зачисление? Ответ простой - никак.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  <w:t>Именно по этой причине в любой заявке, в поле Учебный год, всегда один и тот же год - год создания заявки и зачисления, он не меняется и не нужно пытаться его как-то изменить - не выйдет и не должно.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  <w:t xml:space="preserve">Ориентироваться, корректно ли в заявке отображается текущий год обучения следует по полю Фактический год - именно в нём показывается тот год, в котором ребёнок числится </w:t>
      </w:r>
      <w:proofErr w:type="gramStart"/>
      <w:r w:rsidRPr="00726949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726949">
        <w:rPr>
          <w:rFonts w:ascii="Times New Roman" w:eastAsia="Times New Roman" w:hAnsi="Times New Roman" w:cs="Times New Roman"/>
          <w:sz w:val="24"/>
          <w:szCs w:val="24"/>
        </w:rPr>
        <w:t xml:space="preserve"> прямо сейчас.</w: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3657600"/>
            <wp:effectExtent l="19050" t="0" r="0" b="0"/>
            <wp:docPr id="21" name="Рисунок 21" descr="https://secure.usedesk.ru/upload/gimages/158994/2023_05_17/Vyo15c8Xf4f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ecure.usedesk.ru/upload/gimages/158994/2023_05_17/Vyo15c8Xf4fU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949" w:rsidRPr="00726949" w:rsidRDefault="00726949" w:rsidP="00726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pict>
          <v:rect id="_x0000_i1035" style="width:0;height:0" o:hrstd="t" o:hr="t" fillcolor="#a0a0a0" stroked="f"/>
        </w:pic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>Материалы, которые могут пригодиться!</w:t>
      </w:r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>В период подготовки к переходу и после перехода Навигатора на новый учебный 2023/2024 год особенно могут быть полезными материалы, подборку которых прилагаем ниже. Среди них статьи:</w:t>
      </w:r>
      <w:r w:rsidRPr="00726949">
        <w:rPr>
          <w:rFonts w:ascii="Times New Roman" w:eastAsia="Times New Roman" w:hAnsi="Times New Roman" w:cs="Times New Roman"/>
          <w:sz w:val="24"/>
          <w:szCs w:val="24"/>
        </w:rPr>
        <w:br/>
      </w:r>
      <w:hyperlink r:id="rId22" w:tgtFrame="_blank" w:history="1">
        <w:r w:rsidRPr="00726949">
          <w:rPr>
            <w:rFonts w:ascii="Times New Roman" w:eastAsia="Times New Roman" w:hAnsi="Times New Roman" w:cs="Times New Roman"/>
            <w:color w:val="039BE5"/>
            <w:sz w:val="24"/>
            <w:szCs w:val="24"/>
          </w:rPr>
          <w:t>Как отменить заявку</w:t>
        </w:r>
      </w:hyperlink>
      <w:r w:rsidRPr="00726949">
        <w:rPr>
          <w:rFonts w:ascii="Times New Roman" w:eastAsia="Times New Roman" w:hAnsi="Times New Roman" w:cs="Times New Roman"/>
          <w:sz w:val="24"/>
          <w:szCs w:val="24"/>
        </w:rPr>
        <w:br/>
      </w:r>
      <w:hyperlink r:id="rId23" w:tgtFrame="_blank" w:history="1">
        <w:r w:rsidRPr="00726949">
          <w:rPr>
            <w:rFonts w:ascii="Times New Roman" w:eastAsia="Times New Roman" w:hAnsi="Times New Roman" w:cs="Times New Roman"/>
            <w:color w:val="039BE5"/>
            <w:sz w:val="24"/>
            <w:szCs w:val="24"/>
          </w:rPr>
          <w:t>Перевод обучающихся в группу следующего года обучения</w:t>
        </w:r>
      </w:hyperlink>
      <w:r w:rsidRPr="00726949">
        <w:rPr>
          <w:rFonts w:ascii="Times New Roman" w:eastAsia="Times New Roman" w:hAnsi="Times New Roman" w:cs="Times New Roman"/>
          <w:sz w:val="24"/>
          <w:szCs w:val="24"/>
        </w:rPr>
        <w:br/>
      </w:r>
      <w:hyperlink r:id="rId24" w:tgtFrame="_blank" w:history="1">
        <w:r w:rsidRPr="00726949">
          <w:rPr>
            <w:rFonts w:ascii="Times New Roman" w:eastAsia="Times New Roman" w:hAnsi="Times New Roman" w:cs="Times New Roman"/>
            <w:color w:val="039BE5"/>
            <w:sz w:val="24"/>
            <w:szCs w:val="24"/>
          </w:rPr>
          <w:t xml:space="preserve">Заполнение данных в карточках программ, корректировка данных, передача программ на </w:t>
        </w:r>
        <w:proofErr w:type="spellStart"/>
        <w:r w:rsidRPr="00726949">
          <w:rPr>
            <w:rFonts w:ascii="Times New Roman" w:eastAsia="Times New Roman" w:hAnsi="Times New Roman" w:cs="Times New Roman"/>
            <w:color w:val="039BE5"/>
            <w:sz w:val="24"/>
            <w:szCs w:val="24"/>
          </w:rPr>
          <w:t>модерацию</w:t>
        </w:r>
        <w:proofErr w:type="spellEnd"/>
      </w:hyperlink>
    </w:p>
    <w:p w:rsidR="00726949" w:rsidRPr="00726949" w:rsidRDefault="00726949" w:rsidP="007269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949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proofErr w:type="spellStart"/>
      <w:r w:rsidRPr="00726949">
        <w:rPr>
          <w:rFonts w:ascii="Times New Roman" w:eastAsia="Times New Roman" w:hAnsi="Times New Roman" w:cs="Times New Roman"/>
          <w:sz w:val="24"/>
          <w:szCs w:val="24"/>
        </w:rPr>
        <w:t>видеоуроки</w:t>
      </w:r>
      <w:proofErr w:type="spellEnd"/>
      <w:r w:rsidRPr="00726949">
        <w:rPr>
          <w:rFonts w:ascii="Times New Roman" w:eastAsia="Times New Roman" w:hAnsi="Times New Roman" w:cs="Times New Roman"/>
          <w:sz w:val="24"/>
          <w:szCs w:val="24"/>
        </w:rPr>
        <w:t xml:space="preserve"> по работе с разделом </w:t>
      </w:r>
      <w:hyperlink r:id="rId25" w:tgtFrame="_blank" w:history="1">
        <w:r w:rsidRPr="00726949">
          <w:rPr>
            <w:rFonts w:ascii="Times New Roman" w:eastAsia="Times New Roman" w:hAnsi="Times New Roman" w:cs="Times New Roman"/>
            <w:color w:val="039BE5"/>
            <w:sz w:val="24"/>
            <w:szCs w:val="24"/>
          </w:rPr>
          <w:t>«Журнал посещаемости»</w:t>
        </w:r>
        <w:r w:rsidRPr="00726949">
          <w:rPr>
            <w:rFonts w:ascii="Times New Roman" w:eastAsia="Times New Roman" w:hAnsi="Times New Roman" w:cs="Times New Roman"/>
            <w:color w:val="039BE5"/>
            <w:sz w:val="24"/>
            <w:szCs w:val="24"/>
          </w:rPr>
          <w:br/>
        </w:r>
      </w:hyperlink>
      <w:hyperlink r:id="rId26" w:tgtFrame="_blank" w:history="1">
        <w:r w:rsidRPr="00726949">
          <w:rPr>
            <w:rFonts w:ascii="Times New Roman" w:eastAsia="Times New Roman" w:hAnsi="Times New Roman" w:cs="Times New Roman"/>
            <w:color w:val="039BE5"/>
            <w:sz w:val="24"/>
            <w:szCs w:val="24"/>
          </w:rPr>
          <w:t xml:space="preserve">Перевод </w:t>
        </w:r>
        <w:proofErr w:type="gramStart"/>
        <w:r w:rsidRPr="00726949">
          <w:rPr>
            <w:rFonts w:ascii="Times New Roman" w:eastAsia="Times New Roman" w:hAnsi="Times New Roman" w:cs="Times New Roman"/>
            <w:color w:val="039BE5"/>
            <w:sz w:val="24"/>
            <w:szCs w:val="24"/>
          </w:rPr>
          <w:t>обучающихся</w:t>
        </w:r>
        <w:proofErr w:type="gramEnd"/>
        <w:r w:rsidRPr="00726949">
          <w:rPr>
            <w:rFonts w:ascii="Times New Roman" w:eastAsia="Times New Roman" w:hAnsi="Times New Roman" w:cs="Times New Roman"/>
            <w:color w:val="039BE5"/>
            <w:sz w:val="24"/>
            <w:szCs w:val="24"/>
          </w:rPr>
          <w:t xml:space="preserve"> из одной группы в другую: как это делается?</w:t>
        </w:r>
      </w:hyperlink>
      <w:r w:rsidRPr="00726949">
        <w:rPr>
          <w:rFonts w:ascii="Times New Roman" w:eastAsia="Times New Roman" w:hAnsi="Times New Roman" w:cs="Times New Roman"/>
          <w:sz w:val="24"/>
          <w:szCs w:val="24"/>
        </w:rPr>
        <w:br/>
      </w:r>
      <w:hyperlink r:id="rId27" w:tgtFrame="_blank" w:history="1">
        <w:r w:rsidRPr="00726949">
          <w:rPr>
            <w:rFonts w:ascii="Times New Roman" w:eastAsia="Times New Roman" w:hAnsi="Times New Roman" w:cs="Times New Roman"/>
            <w:color w:val="039BE5"/>
            <w:sz w:val="24"/>
            <w:szCs w:val="24"/>
          </w:rPr>
          <w:t>Что делать, если нужно перевести не всех, а нескольких обучающихся?</w:t>
        </w:r>
      </w:hyperlink>
      <w:r w:rsidRPr="00726949">
        <w:rPr>
          <w:rFonts w:ascii="Times New Roman" w:eastAsia="Times New Roman" w:hAnsi="Times New Roman" w:cs="Times New Roman"/>
          <w:sz w:val="24"/>
          <w:szCs w:val="24"/>
        </w:rPr>
        <w:br/>
      </w:r>
      <w:hyperlink r:id="rId28" w:tgtFrame="_blank" w:history="1">
        <w:r w:rsidRPr="00726949">
          <w:rPr>
            <w:rFonts w:ascii="Times New Roman" w:eastAsia="Times New Roman" w:hAnsi="Times New Roman" w:cs="Times New Roman"/>
            <w:color w:val="039BE5"/>
            <w:sz w:val="24"/>
            <w:szCs w:val="24"/>
          </w:rPr>
          <w:t xml:space="preserve">Отчисление </w:t>
        </w:r>
        <w:proofErr w:type="gramStart"/>
        <w:r w:rsidRPr="00726949">
          <w:rPr>
            <w:rFonts w:ascii="Times New Roman" w:eastAsia="Times New Roman" w:hAnsi="Times New Roman" w:cs="Times New Roman"/>
            <w:color w:val="039BE5"/>
            <w:sz w:val="24"/>
            <w:szCs w:val="24"/>
          </w:rPr>
          <w:t>обучающихся</w:t>
        </w:r>
        <w:proofErr w:type="gramEnd"/>
      </w:hyperlink>
    </w:p>
    <w:p w:rsidR="00401124" w:rsidRPr="00726949" w:rsidRDefault="00401124" w:rsidP="00726949">
      <w:pPr>
        <w:rPr>
          <w:rFonts w:ascii="Times New Roman" w:hAnsi="Times New Roman" w:cs="Times New Roman"/>
          <w:sz w:val="24"/>
          <w:szCs w:val="24"/>
        </w:rPr>
      </w:pPr>
    </w:p>
    <w:sectPr w:rsidR="00401124" w:rsidRPr="00726949" w:rsidSect="00726949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6949"/>
    <w:rsid w:val="00401124"/>
    <w:rsid w:val="00726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69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94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26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26949"/>
    <w:rPr>
      <w:b/>
      <w:bCs/>
    </w:rPr>
  </w:style>
  <w:style w:type="character" w:customStyle="1" w:styleId="redactor-invisible-space">
    <w:name w:val="redactor-invisible-space"/>
    <w:basedOn w:val="a0"/>
    <w:rsid w:val="00726949"/>
  </w:style>
  <w:style w:type="character" w:styleId="a5">
    <w:name w:val="Hyperlink"/>
    <w:basedOn w:val="a0"/>
    <w:uiPriority w:val="99"/>
    <w:semiHidden/>
    <w:unhideWhenUsed/>
    <w:rsid w:val="0072694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26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69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0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7.png"/><Relationship Id="rId18" Type="http://schemas.openxmlformats.org/officeDocument/2006/relationships/hyperlink" Target="https://inlearno.usedocs.com/article/49162" TargetMode="External"/><Relationship Id="rId26" Type="http://schemas.openxmlformats.org/officeDocument/2006/relationships/hyperlink" Target="https://youtu.be/GfRCLoERNDc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1.png"/><Relationship Id="rId7" Type="http://schemas.openxmlformats.org/officeDocument/2006/relationships/image" Target="media/image4.png"/><Relationship Id="rId12" Type="http://schemas.openxmlformats.org/officeDocument/2006/relationships/image" Target="media/image6.png"/><Relationship Id="rId17" Type="http://schemas.openxmlformats.org/officeDocument/2006/relationships/hyperlink" Target="https://youtu.be/GfRCLoERNDc" TargetMode="External"/><Relationship Id="rId25" Type="http://schemas.openxmlformats.org/officeDocument/2006/relationships/hyperlink" Target="https://inlearno.usedocs.com/article/4916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learno.usedocs.com/article/44740" TargetMode="External"/><Relationship Id="rId20" Type="http://schemas.openxmlformats.org/officeDocument/2006/relationships/image" Target="media/image10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inlearno.usedocs.com/article/49162" TargetMode="External"/><Relationship Id="rId24" Type="http://schemas.openxmlformats.org/officeDocument/2006/relationships/hyperlink" Target="https://inlearno.usedocs.com/article/34215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9.png"/><Relationship Id="rId23" Type="http://schemas.openxmlformats.org/officeDocument/2006/relationships/hyperlink" Target="https://inlearno.usedocs.com/article/44740" TargetMode="External"/><Relationship Id="rId28" Type="http://schemas.openxmlformats.org/officeDocument/2006/relationships/hyperlink" Target="https://youtu.be/TDHCXN3P_dk" TargetMode="External"/><Relationship Id="rId10" Type="http://schemas.openxmlformats.org/officeDocument/2006/relationships/hyperlink" Target="https://youtu.be/GfRCLoERNDc" TargetMode="External"/><Relationship Id="rId19" Type="http://schemas.openxmlformats.org/officeDocument/2006/relationships/hyperlink" Target="https://dopportal.ru/distro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inlearno.usedocs.com/article/44740" TargetMode="External"/><Relationship Id="rId14" Type="http://schemas.openxmlformats.org/officeDocument/2006/relationships/image" Target="media/image8.png"/><Relationship Id="rId22" Type="http://schemas.openxmlformats.org/officeDocument/2006/relationships/hyperlink" Target="https://inlearno.usedocs.com/article/34756" TargetMode="External"/><Relationship Id="rId27" Type="http://schemas.openxmlformats.org/officeDocument/2006/relationships/hyperlink" Target="https://youtu.be/WLZkiUbQ1ZE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3444</Words>
  <Characters>19636</Characters>
  <Application>Microsoft Office Word</Application>
  <DocSecurity>0</DocSecurity>
  <Lines>163</Lines>
  <Paragraphs>46</Paragraphs>
  <ScaleCrop>false</ScaleCrop>
  <Company>Microsoft</Company>
  <LinksUpToDate>false</LinksUpToDate>
  <CharactersWithSpaces>23034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Navigator</dc:creator>
  <cp:keywords/>
  <dc:description/>
  <cp:lastModifiedBy>Navigator</cp:lastModifiedBy>
  <cp:revision>2</cp:revision>
  <cp:lastPrinted>2023-06-16T12:46:00Z</cp:lastPrinted>
  <dcterms:created xsi:type="dcterms:W3CDTF">2023-06-16T12:40:00Z</dcterms:created>
  <dcterms:modified xsi:type="dcterms:W3CDTF">2023-06-16T12:46:00Z</dcterms:modified>
</cp:coreProperties>
</file>