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4" w:type="pct"/>
        <w:tblCellSpacing w:w="0" w:type="dxa"/>
        <w:tblInd w:w="-750" w:type="dxa"/>
        <w:tblCellMar>
          <w:left w:w="0" w:type="dxa"/>
          <w:right w:w="0" w:type="dxa"/>
        </w:tblCellMar>
        <w:tblLook w:val="04A0"/>
      </w:tblPr>
      <w:tblGrid>
        <w:gridCol w:w="10480"/>
      </w:tblGrid>
      <w:tr w:rsidR="005F5C5D" w:rsidRPr="005F5C5D" w:rsidTr="002B02BA">
        <w:trPr>
          <w:trHeight w:val="31680"/>
          <w:tblCellSpacing w:w="0" w:type="dxa"/>
        </w:trPr>
        <w:tc>
          <w:tcPr>
            <w:tcW w:w="1048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5F5C5D" w:rsidRPr="00CD4065" w:rsidRDefault="005F5C5D" w:rsidP="005F5C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36"/>
                <w:szCs w:val="36"/>
                <w:lang w:eastAsia="ru-RU"/>
              </w:rPr>
            </w:pPr>
            <w:r w:rsidRPr="00CD4065">
              <w:rPr>
                <w:rFonts w:ascii="Times New Roman" w:eastAsia="Times New Roman" w:hAnsi="Times New Roman" w:cs="Times New Roman"/>
                <w:b/>
                <w:bCs/>
                <w:color w:val="404040"/>
                <w:kern w:val="36"/>
                <w:sz w:val="36"/>
                <w:szCs w:val="36"/>
                <w:lang w:eastAsia="ru-RU"/>
              </w:rPr>
              <w:t>РОДИТЕЛЯМ        </w:t>
            </w:r>
          </w:p>
          <w:p w:rsidR="005F5C5D" w:rsidRPr="00F0725E" w:rsidRDefault="005F5C5D" w:rsidP="005F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004000"/>
                <w:sz w:val="48"/>
                <w:szCs w:val="48"/>
                <w:lang w:eastAsia="ru-RU"/>
              </w:rPr>
              <w:t>Навигатор дополнительного образования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В 2021 году в Абазинском районе  начинает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 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В чем заключается система персонифицированного финансирования дополнительных занятий?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Основной принцип программы: собственный выбор ребенка. Ребенок вместе с родителями сам выбирает, где учиться, – и деньги следуют за ним!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Дети занимаются с профессиональными преподавателями и в лучших кружках и секциях, которые им действительно интересны. 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Как оплачивать кружки и секции с помощью бюджетных средств?</w:t>
            </w:r>
          </w:p>
          <w:p w:rsidR="005F5C5D" w:rsidRPr="00F0725E" w:rsidRDefault="005F5C5D" w:rsidP="00F0725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6000"/>
                <w:sz w:val="28"/>
                <w:szCs w:val="28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Родители регистрируются на </w:t>
            </w:r>
            <w:r w:rsidR="00F0725E">
              <w:rPr>
                <w:rFonts w:ascii="Times New Roman" w:hAnsi="Times New Roman" w:cs="Times New Roman"/>
              </w:rPr>
              <w:t xml:space="preserve">сайте Республики </w:t>
            </w:r>
            <w:hyperlink r:id="rId5" w:tgtFrame="_blank" w:history="1">
              <w:r w:rsidR="00F0725E" w:rsidRPr="00F0725E">
                <w:rPr>
                  <w:rStyle w:val="a4"/>
                  <w:rFonts w:ascii="Times New Roman" w:hAnsi="Times New Roman" w:cs="Times New Roman"/>
                  <w:b/>
                  <w:bCs/>
                  <w:color w:val="006000"/>
                  <w:sz w:val="28"/>
                  <w:szCs w:val="28"/>
                </w:rPr>
                <w:t>р09.навигатор</w:t>
              </w:r>
              <w:proofErr w:type="gramStart"/>
              <w:r w:rsidR="00F0725E" w:rsidRPr="00F0725E">
                <w:rPr>
                  <w:rStyle w:val="a4"/>
                  <w:rFonts w:ascii="Times New Roman" w:hAnsi="Times New Roman" w:cs="Times New Roman"/>
                  <w:b/>
                  <w:bCs/>
                  <w:color w:val="006000"/>
                  <w:sz w:val="28"/>
                  <w:szCs w:val="28"/>
                </w:rPr>
                <w:t>.д</w:t>
              </w:r>
              <w:proofErr w:type="gramEnd"/>
              <w:r w:rsidR="00F0725E" w:rsidRPr="00F0725E">
                <w:rPr>
                  <w:rStyle w:val="a4"/>
                  <w:rFonts w:ascii="Times New Roman" w:hAnsi="Times New Roman" w:cs="Times New Roman"/>
                  <w:b/>
                  <w:bCs/>
                  <w:color w:val="006000"/>
                  <w:sz w:val="28"/>
                  <w:szCs w:val="28"/>
                </w:rPr>
                <w:t>ети</w:t>
              </w:r>
            </w:hyperlink>
            <w:r w:rsidR="00F0725E">
              <w:rPr>
                <w:rFonts w:ascii="Times New Roman" w:hAnsi="Times New Roman" w:cs="Times New Roman"/>
                <w:color w:val="006000"/>
                <w:sz w:val="28"/>
                <w:szCs w:val="28"/>
              </w:rPr>
              <w:t>;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В каталоге Навигатора родители выбирают занятия и записывают ребенка на обучение;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Детям, зачисленным на занятия, автоматически выдается Сертификат персонифицированного финансирования с определенной суммой денег;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Ребенок посещает занятия, и оплата за обучение списывается со счета Сертификата. </w:t>
            </w:r>
          </w:p>
          <w:p w:rsidR="005F5C5D" w:rsidRPr="00F0725E" w:rsidRDefault="005F5C5D" w:rsidP="005F5C5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Что такое Сертификат персонифицированного финансирования?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 </w:t>
            </w: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lang w:eastAsia="ru-RU"/>
              </w:rPr>
              <w:t xml:space="preserve">сайте навигатора дополнительного образования </w:t>
            </w: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 в Личном кабинете пользователей.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Средства, которые дает Сертификат, можно потратить только на дополнительное обучение детей и только через Портал </w:t>
            </w:r>
            <w:proofErr w:type="spellStart"/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допобразования</w:t>
            </w:r>
            <w:proofErr w:type="spellEnd"/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. Деньги нельзя потратить на другие цели и нельзя обналичить. При этом в выборе занятий дети не ограничены. 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      </w:r>
          </w:p>
          <w:p w:rsidR="005F5C5D" w:rsidRPr="00F0725E" w:rsidRDefault="005F5C5D" w:rsidP="005F5C5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Качественное дополнительное обучение доступно всем!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Вниманию родителей! C 1 сентября 2021 года в Абазинском районе вводится система персонифицированного финансирования дополнительного образования для детей. </w:t>
            </w:r>
          </w:p>
          <w:p w:rsidR="005F5C5D" w:rsidRPr="00F0725E" w:rsidRDefault="005F5C5D" w:rsidP="005F5C5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5"/>
                <w:sz w:val="20"/>
                <w:lang w:eastAsia="ru-RU"/>
              </w:rPr>
              <w:t>Чтобы получить сертификат финансирования, родителям нужно: </w:t>
            </w:r>
          </w:p>
          <w:p w:rsidR="005F5C5D" w:rsidRPr="00F0725E" w:rsidRDefault="005F5C5D" w:rsidP="00F0725E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11"/>
                <w:szCs w:val="11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• зарегистрироваться </w:t>
            </w:r>
            <w:r w:rsid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 xml:space="preserve">на сайте </w:t>
            </w:r>
            <w:r w:rsidR="00F0725E" w:rsidRPr="00F0725E">
              <w:rPr>
                <w:rFonts w:ascii="Times New Roman" w:hAnsi="Times New Roman" w:cs="Times New Roman"/>
                <w:b/>
                <w:bCs/>
                <w:color w:val="006000"/>
                <w:sz w:val="28"/>
                <w:szCs w:val="28"/>
              </w:rPr>
              <w:t>р09.навигатор</w:t>
            </w:r>
            <w:proofErr w:type="gramStart"/>
            <w:r w:rsidR="00F0725E" w:rsidRPr="00F0725E">
              <w:rPr>
                <w:rFonts w:ascii="Times New Roman" w:hAnsi="Times New Roman" w:cs="Times New Roman"/>
                <w:b/>
                <w:bCs/>
                <w:color w:val="006000"/>
                <w:sz w:val="28"/>
                <w:szCs w:val="28"/>
              </w:rPr>
              <w:t>.д</w:t>
            </w:r>
            <w:proofErr w:type="gramEnd"/>
            <w:r w:rsidR="00F0725E" w:rsidRPr="00F0725E">
              <w:rPr>
                <w:rFonts w:ascii="Times New Roman" w:hAnsi="Times New Roman" w:cs="Times New Roman"/>
                <w:b/>
                <w:bCs/>
                <w:color w:val="006000"/>
                <w:sz w:val="28"/>
                <w:szCs w:val="28"/>
              </w:rPr>
              <w:t>ети</w:t>
            </w:r>
            <w:r w:rsidR="00F0725E">
              <w:rPr>
                <w:rFonts w:ascii="Arial" w:hAnsi="Arial" w:cs="Arial"/>
                <w:color w:val="006000"/>
                <w:sz w:val="11"/>
                <w:szCs w:val="11"/>
              </w:rPr>
              <w:t xml:space="preserve">     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заполнить в личном кабинете родителя в Навигаторе информацию о детях;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ознакомиться с информацией о персонифицированном финансировании и нажать на кнопку «Получить сертификат» возле ФИО ребёнка;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ознакомиться с информацией о порядке активации сертификата (информация доступна по ссылкам «Инструкции» и «Активировать сертификат» в личном кабинете);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• один раз явиться в учреждение с документами, чтобы подтвердить данные о ребёнке. </w:t>
            </w: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555555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После подтверждения данных о ребёнке родитель сможет самостоятельно активировать сертификат в личном кабинете в Навигаторе, или явившись в учреждение (по желанию родителя). 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</w:p>
          <w:p w:rsidR="005F5C5D" w:rsidRPr="00F0725E" w:rsidRDefault="005F5C5D" w:rsidP="005F5C5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18"/>
                <w:szCs w:val="18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5"/>
                <w:sz w:val="20"/>
                <w:lang w:eastAsia="ru-RU"/>
              </w:rPr>
      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      </w:r>
          </w:p>
          <w:p w:rsidR="005F5C5D" w:rsidRPr="00F0725E" w:rsidRDefault="005F5C5D" w:rsidP="005F5C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5"/>
                <w:sz w:val="20"/>
                <w:lang w:eastAsia="ru-RU"/>
              </w:rPr>
              <w:t>Не забывайте, что в Навигаторе по-прежнему доступны программы, где применение средств сертификата не требуется.</w:t>
            </w:r>
          </w:p>
          <w:p w:rsidR="005F5C5D" w:rsidRPr="00F0725E" w:rsidRDefault="00610109" w:rsidP="005F5C5D">
            <w:pPr>
              <w:numPr>
                <w:ilvl w:val="0"/>
                <w:numId w:val="1"/>
              </w:numPr>
              <w:spacing w:after="0" w:line="330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  <w:lang w:eastAsia="ru-RU"/>
              </w:rPr>
            </w:pPr>
            <w:hyperlink r:id="rId6" w:history="1">
              <w:r w:rsidR="005F5C5D" w:rsidRPr="00F072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ru-RU"/>
                </w:rPr>
                <w:t>Что такое Навигатор детства?</w:t>
              </w:r>
            </w:hyperlink>
          </w:p>
          <w:p w:rsidR="005F5C5D" w:rsidRPr="00F0725E" w:rsidRDefault="005F5C5D" w:rsidP="005F5C5D">
            <w:pPr>
              <w:numPr>
                <w:ilvl w:val="0"/>
                <w:numId w:val="1"/>
              </w:numPr>
              <w:spacing w:before="240" w:after="192" w:line="330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  <w:lang w:eastAsia="ru-RU"/>
              </w:rPr>
              <w:lastRenderedPageBreak/>
              <w:t>В рамках регионального проекта «Успех каждого ребенка» национального проекта «Образование» с 2020 года в Абазинском районе создан Навигатор дополнительного образования детей (далее - Навигатор).</w:t>
            </w:r>
          </w:p>
          <w:p w:rsidR="005F5C5D" w:rsidRPr="00F0725E" w:rsidRDefault="005F5C5D" w:rsidP="005F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Навигатор дополнительного образования детей (ДОД) – это единый информационный портал, облегчающий выбор направления развития ребенка и конкретного учреждения, которое готово этим заняться.</w:t>
            </w:r>
          </w:p>
          <w:p w:rsidR="005F5C5D" w:rsidRPr="00F0725E" w:rsidRDefault="005F5C5D" w:rsidP="005F5C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0725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  <w:p w:rsidR="005F5C5D" w:rsidRPr="00F0725E" w:rsidRDefault="00610109" w:rsidP="005F5C5D">
            <w:pPr>
              <w:numPr>
                <w:ilvl w:val="0"/>
                <w:numId w:val="2"/>
              </w:numPr>
              <w:spacing w:before="240" w:after="192" w:line="330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  <w:lang w:eastAsia="ru-RU"/>
              </w:rPr>
            </w:pPr>
            <w:hyperlink r:id="rId7" w:history="1">
              <w:r w:rsidR="005F5C5D" w:rsidRPr="00F0725E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7"/>
                  <w:u w:val="single"/>
                  <w:lang w:eastAsia="ru-RU"/>
                </w:rPr>
                <w:t>Инструкция по регистрации</w:t>
              </w:r>
            </w:hyperlink>
          </w:p>
          <w:p w:rsidR="00F0725E" w:rsidRDefault="00F0725E" w:rsidP="00F0725E"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Ссылка на инструкцию </w:t>
            </w:r>
            <w:r w:rsidR="00CD406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регистрации </w:t>
            </w:r>
            <w:r w:rsidR="00CD406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hyperlink r:id="rId8" w:tgtFrame="_blank" w:history="1">
              <w:r w:rsidRPr="00F0725E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https://cloud.mail.ru/public/h5oQ/FRv9YyNmS</w:t>
              </w:r>
            </w:hyperlink>
            <w:r w:rsidRPr="00F072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0725E" w:rsidRDefault="00F0725E" w:rsidP="00F0725E">
            <w:pPr>
              <w:shd w:val="clear" w:color="auto" w:fill="FFFFFF"/>
              <w:rPr>
                <w:rFonts w:ascii="Arial" w:hAnsi="Arial" w:cs="Arial"/>
                <w:color w:val="333333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sz w:val="12"/>
                <w:szCs w:val="12"/>
              </w:rPr>
              <w:t> </w:t>
            </w:r>
          </w:p>
          <w:p w:rsidR="005F5C5D" w:rsidRPr="00F0725E" w:rsidRDefault="005F5C5D" w:rsidP="005F5C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D73BB9" w:rsidRDefault="00D73BB9"/>
    <w:sectPr w:rsidR="00D73BB9" w:rsidSect="00F072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DC9"/>
    <w:multiLevelType w:val="multilevel"/>
    <w:tmpl w:val="6AE4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E4219"/>
    <w:multiLevelType w:val="multilevel"/>
    <w:tmpl w:val="A53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F5C5D"/>
    <w:rsid w:val="002736FA"/>
    <w:rsid w:val="002B02BA"/>
    <w:rsid w:val="005F5C5D"/>
    <w:rsid w:val="00610109"/>
    <w:rsid w:val="00CD4065"/>
    <w:rsid w:val="00D73BB9"/>
    <w:rsid w:val="00F0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B9"/>
  </w:style>
  <w:style w:type="paragraph" w:styleId="1">
    <w:name w:val="heading 1"/>
    <w:basedOn w:val="a"/>
    <w:link w:val="10"/>
    <w:uiPriority w:val="9"/>
    <w:qFormat/>
    <w:rsid w:val="005F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F5C5D"/>
  </w:style>
  <w:style w:type="character" w:styleId="a4">
    <w:name w:val="Hyperlink"/>
    <w:basedOn w:val="a0"/>
    <w:uiPriority w:val="99"/>
    <w:semiHidden/>
    <w:unhideWhenUsed/>
    <w:rsid w:val="005F5C5D"/>
    <w:rPr>
      <w:color w:val="0000FF"/>
      <w:u w:val="single"/>
    </w:rPr>
  </w:style>
  <w:style w:type="character" w:styleId="a5">
    <w:name w:val="Strong"/>
    <w:basedOn w:val="a0"/>
    <w:uiPriority w:val="22"/>
    <w:qFormat/>
    <w:rsid w:val="005F5C5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072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5oQ/FRv9YyN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sosh4.ru/navigator-do/chto-takoe-navigator-detstva" TargetMode="External"/><Relationship Id="rId5" Type="http://schemas.openxmlformats.org/officeDocument/2006/relationships/hyperlink" Target="https://xn--09-kmc.xn--80aafey1amqq.xn--d1acj3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6</cp:revision>
  <dcterms:created xsi:type="dcterms:W3CDTF">2021-03-31T08:21:00Z</dcterms:created>
  <dcterms:modified xsi:type="dcterms:W3CDTF">2021-03-31T08:56:00Z</dcterms:modified>
</cp:coreProperties>
</file>