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74" w:rsidRPr="00502174" w:rsidRDefault="00502174" w:rsidP="0050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174">
        <w:rPr>
          <w:rFonts w:ascii="Times New Roman" w:hAnsi="Times New Roman" w:cs="Times New Roman"/>
          <w:sz w:val="28"/>
          <w:szCs w:val="28"/>
        </w:rPr>
        <w:t>Утверждаю</w:t>
      </w:r>
    </w:p>
    <w:p w:rsidR="00502174" w:rsidRPr="00502174" w:rsidRDefault="00870433" w:rsidP="0050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РМКОДО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ЦТДиП</w:t>
      </w:r>
      <w:proofErr w:type="spellEnd"/>
      <w:r w:rsidR="00502174" w:rsidRPr="00502174">
        <w:rPr>
          <w:rFonts w:ascii="Times New Roman" w:hAnsi="Times New Roman" w:cs="Times New Roman"/>
          <w:sz w:val="28"/>
          <w:szCs w:val="28"/>
        </w:rPr>
        <w:t>»</w:t>
      </w:r>
    </w:p>
    <w:p w:rsidR="00502174" w:rsidRPr="00502174" w:rsidRDefault="00502174" w:rsidP="0050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174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="00870433">
        <w:rPr>
          <w:rFonts w:ascii="Times New Roman" w:hAnsi="Times New Roman" w:cs="Times New Roman"/>
          <w:sz w:val="28"/>
          <w:szCs w:val="28"/>
        </w:rPr>
        <w:t>З.М.Койчева</w:t>
      </w:r>
      <w:proofErr w:type="spellEnd"/>
    </w:p>
    <w:p w:rsidR="00502174" w:rsidRPr="00502174" w:rsidRDefault="00870433" w:rsidP="0050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28.04.2021</w:t>
      </w:r>
      <w:r w:rsidR="00502174" w:rsidRPr="005021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2174" w:rsidRPr="009E3857" w:rsidRDefault="00502174" w:rsidP="00502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502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857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9E3857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proofErr w:type="spellStart"/>
      <w:r w:rsidRPr="009E3857">
        <w:rPr>
          <w:rFonts w:ascii="Times New Roman" w:hAnsi="Times New Roman" w:cs="Times New Roman"/>
          <w:b/>
          <w:sz w:val="28"/>
          <w:szCs w:val="28"/>
        </w:rPr>
        <w:t>смотре­конкурсе</w:t>
      </w:r>
      <w:proofErr w:type="spellEnd"/>
      <w:r w:rsidRPr="009E3857">
        <w:rPr>
          <w:rFonts w:ascii="Times New Roman" w:hAnsi="Times New Roman" w:cs="Times New Roman"/>
          <w:b/>
          <w:sz w:val="28"/>
          <w:szCs w:val="28"/>
        </w:rPr>
        <w:t xml:space="preserve"> творческих работ «</w:t>
      </w:r>
      <w:r>
        <w:rPr>
          <w:rFonts w:ascii="Times New Roman" w:hAnsi="Times New Roman" w:cs="Times New Roman"/>
          <w:b/>
          <w:sz w:val="28"/>
          <w:szCs w:val="28"/>
        </w:rPr>
        <w:t>Великой Победе посвящается</w:t>
      </w:r>
      <w:r w:rsidRPr="009E3857">
        <w:rPr>
          <w:rFonts w:ascii="Times New Roman" w:hAnsi="Times New Roman" w:cs="Times New Roman"/>
          <w:b/>
          <w:sz w:val="28"/>
          <w:szCs w:val="28"/>
        </w:rPr>
        <w:t>»</w:t>
      </w:r>
    </w:p>
    <w:p w:rsidR="00502174" w:rsidRPr="009E3857" w:rsidRDefault="00502174" w:rsidP="00502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1.1. Настоящее положение разработано в целях повышения эффективности работы по патриотическому воспитанию детей, создания соответствующей развивающей предметно-пространственной среды, а также вовлечения воспитанников, их родителей (законных представителей) и педагогов в процесс совместной творческой деятельности. 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1.2. Положение определяет порядок и условия организации смотра-конкурса </w:t>
      </w:r>
      <w:r w:rsidR="002323C7">
        <w:rPr>
          <w:rFonts w:ascii="Times New Roman" w:hAnsi="Times New Roman" w:cs="Times New Roman"/>
          <w:color w:val="auto"/>
          <w:sz w:val="28"/>
          <w:szCs w:val="28"/>
        </w:rPr>
        <w:t>«Великой Победе посвящается…» в</w:t>
      </w:r>
      <w:r w:rsidR="002323C7" w:rsidRPr="002323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23C7">
        <w:rPr>
          <w:rFonts w:ascii="Times New Roman" w:hAnsi="Times New Roman" w:cs="Times New Roman"/>
          <w:color w:val="auto"/>
          <w:sz w:val="28"/>
          <w:szCs w:val="28"/>
        </w:rPr>
        <w:t>центре творчества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смотр-конкурс). </w:t>
      </w:r>
    </w:p>
    <w:p w:rsidR="00870433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>1.3. Смотр-конкурс проводится в рамках подготовки к празднованию Дня Победы в Великой Отечественной войне</w:t>
      </w:r>
    </w:p>
    <w:p w:rsidR="00D34637" w:rsidRDefault="00D34637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Задачи </w:t>
      </w:r>
      <w:proofErr w:type="spellStart"/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смотра­конкурса</w:t>
      </w:r>
      <w:proofErr w:type="spellEnd"/>
    </w:p>
    <w:p w:rsidR="00502174" w:rsidRPr="009E3857" w:rsidRDefault="00502174" w:rsidP="00502174">
      <w:pPr>
        <w:pStyle w:val="a3"/>
        <w:spacing w:after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Основные задачи смотра-конкурса: </w:t>
      </w:r>
    </w:p>
    <w:p w:rsidR="00502174" w:rsidRPr="009E3857" w:rsidRDefault="00502174" w:rsidP="00502174">
      <w:pPr>
        <w:pStyle w:val="a3"/>
        <w:numPr>
          <w:ilvl w:val="0"/>
          <w:numId w:val="1"/>
        </w:numPr>
        <w:spacing w:after="0"/>
        <w:ind w:left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повысить профессиональную компетентность педагогов в вопросах патриотического воспитания детей; </w:t>
      </w:r>
    </w:p>
    <w:p w:rsidR="00502174" w:rsidRPr="009E3857" w:rsidRDefault="00502174" w:rsidP="00502174">
      <w:pPr>
        <w:pStyle w:val="a3"/>
        <w:numPr>
          <w:ilvl w:val="0"/>
          <w:numId w:val="1"/>
        </w:numPr>
        <w:spacing w:after="0"/>
        <w:ind w:left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сформировать у воспитанников интерес и уважение к историческому прошлому страны, чувства патриотизма, любви к Родине; </w:t>
      </w:r>
    </w:p>
    <w:p w:rsidR="00502174" w:rsidRPr="009E3857" w:rsidRDefault="00502174" w:rsidP="00502174">
      <w:pPr>
        <w:pStyle w:val="a3"/>
        <w:numPr>
          <w:ilvl w:val="0"/>
          <w:numId w:val="1"/>
        </w:numPr>
        <w:spacing w:after="0"/>
        <w:ind w:left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расширить знания о войне, ее участниках и событиях; </w:t>
      </w:r>
    </w:p>
    <w:p w:rsidR="00502174" w:rsidRPr="009E3857" w:rsidRDefault="00502174" w:rsidP="00502174">
      <w:pPr>
        <w:pStyle w:val="a3"/>
        <w:numPr>
          <w:ilvl w:val="0"/>
          <w:numId w:val="1"/>
        </w:numPr>
        <w:spacing w:after="0"/>
        <w:ind w:left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создать условия для поддержки творческой инициативы всех участников образовательного процесса; </w:t>
      </w:r>
    </w:p>
    <w:p w:rsidR="00502174" w:rsidRPr="009E3857" w:rsidRDefault="00502174" w:rsidP="00502174">
      <w:pPr>
        <w:pStyle w:val="a3"/>
        <w:numPr>
          <w:ilvl w:val="0"/>
          <w:numId w:val="1"/>
        </w:numPr>
        <w:spacing w:after="0"/>
        <w:ind w:left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сформировать у детей и родителей навыки совместной продуктивной деятельности; </w:t>
      </w:r>
    </w:p>
    <w:p w:rsidR="00502174" w:rsidRPr="009E3857" w:rsidRDefault="00502174" w:rsidP="00502174">
      <w:pPr>
        <w:pStyle w:val="a3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содействовать укреплению связи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образовательной организации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и семьи. </w:t>
      </w:r>
    </w:p>
    <w:p w:rsidR="00502174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2174" w:rsidRPr="00502174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Сроки проведения </w:t>
      </w:r>
      <w:proofErr w:type="spellStart"/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>смотра­конкурса</w:t>
      </w:r>
      <w:proofErr w:type="spellEnd"/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. Смотр-конкурс проводится с «28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апреля по «14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мая 2021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502174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3.2. Участники смотра-конкурса представляют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конкурсные работы не позднее «14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мая 2021 г.</w:t>
      </w:r>
    </w:p>
    <w:p w:rsidR="00D34637" w:rsidRDefault="00D34637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Участники </w:t>
      </w:r>
      <w:proofErr w:type="spellStart"/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смотра­конкурса</w:t>
      </w:r>
      <w:proofErr w:type="spellEnd"/>
    </w:p>
    <w:p w:rsidR="00D3463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В смотре-конкурсе принимают участие педагоги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образовательных организаций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, воспитанники всех возрастных групп и их родители (законные представители). </w:t>
      </w:r>
    </w:p>
    <w:p w:rsidR="00D34637" w:rsidRDefault="00D34637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Организация и порядок проведения </w:t>
      </w:r>
      <w:proofErr w:type="spellStart"/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смотра­конкурса</w:t>
      </w:r>
      <w:proofErr w:type="spellEnd"/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.1. Для участия в смотре-конкурсе принимаются работы в следующих номинациях: 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>- «Рисунки».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Рисунки – формат не менее А</w:t>
      </w:r>
      <w:proofErr w:type="gramStart"/>
      <w:r w:rsidRPr="009E3857">
        <w:rPr>
          <w:rFonts w:ascii="Times New Roman" w:hAnsi="Times New Roman" w:cs="Times New Roman"/>
          <w:color w:val="auto"/>
          <w:sz w:val="28"/>
          <w:szCs w:val="28"/>
        </w:rPr>
        <w:t>4</w:t>
      </w:r>
      <w:proofErr w:type="gramEnd"/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, могут быть выполнены в любом 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lastRenderedPageBreak/>
        <w:t>художественном стиле (акварель, гуашь, графика, масло и т.д.).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>- «Открытки с 9 Мая»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>. Открытки – формат не менее А5, могут быть выполнены в любой технике с использованием элементов аппликации, коллажа.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br/>
        <w:t xml:space="preserve">- </w:t>
      </w:r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>«Декоративно-прикладное творчество».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Работы могут быть выполнены в любой технике и жанре декоративно-прикладного творчества.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>- «Стенгазеты».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Стенгазеты должны быть формата не менее А</w:t>
      </w:r>
      <w:proofErr w:type="gramStart"/>
      <w:r w:rsidRPr="009E3857">
        <w:rPr>
          <w:rFonts w:ascii="Times New Roman" w:hAnsi="Times New Roman" w:cs="Times New Roman"/>
          <w:color w:val="auto"/>
          <w:sz w:val="28"/>
          <w:szCs w:val="28"/>
        </w:rPr>
        <w:t>2</w:t>
      </w:r>
      <w:proofErr w:type="gramEnd"/>
      <w:r w:rsidRPr="009E3857">
        <w:rPr>
          <w:rFonts w:ascii="Times New Roman" w:hAnsi="Times New Roman" w:cs="Times New Roman"/>
          <w:color w:val="auto"/>
          <w:sz w:val="28"/>
          <w:szCs w:val="28"/>
        </w:rPr>
        <w:t>, выполнены могут быть в любой живописной технике с использованием элементов аппликации.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174">
        <w:rPr>
          <w:rFonts w:ascii="Times New Roman" w:hAnsi="Times New Roman" w:cs="Times New Roman"/>
          <w:b/>
          <w:color w:val="auto"/>
          <w:sz w:val="28"/>
          <w:szCs w:val="28"/>
        </w:rPr>
        <w:t>- «Книга памяти».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Представляет собой полноценную книгу, которая имеет обложку, отражающая заявленную тематику. Текст книги может быть рукописный, печатный или иной, форма оформления – произвольная. Книга должна быть проиллюстрирована. Иллюстрации могут быть выполнены в любой художественной манере.</w:t>
      </w:r>
    </w:p>
    <w:p w:rsidR="00502174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.2. Обязательно наличие этикетки об авторах (ФИО участников, </w:t>
      </w:r>
      <w:r w:rsidR="00870433">
        <w:rPr>
          <w:rFonts w:ascii="Times New Roman" w:hAnsi="Times New Roman" w:cs="Times New Roman"/>
          <w:color w:val="auto"/>
          <w:sz w:val="28"/>
          <w:szCs w:val="28"/>
        </w:rPr>
        <w:t>класс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>, название работы).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Жюри </w:t>
      </w:r>
      <w:proofErr w:type="spellStart"/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смотра­конкурса</w:t>
      </w:r>
      <w:proofErr w:type="spellEnd"/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В состав жюри входят: </w:t>
      </w:r>
    </w:p>
    <w:p w:rsidR="00502174" w:rsidRPr="009E3857" w:rsidRDefault="00870433" w:rsidP="005021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директор РМКОДО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ЦТДиП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Койчева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З.М.</w:t>
      </w:r>
      <w:r w:rsidR="00502174" w:rsidRPr="009E3857">
        <w:rPr>
          <w:rFonts w:ascii="Times New Roman" w:hAnsi="Times New Roman" w:cs="Times New Roman"/>
          <w:color w:val="auto"/>
          <w:sz w:val="28"/>
          <w:szCs w:val="28"/>
        </w:rPr>
        <w:t>.;</w:t>
      </w:r>
    </w:p>
    <w:p w:rsidR="00502174" w:rsidRPr="009E3857" w:rsidRDefault="00870433" w:rsidP="005021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Зам. директора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Кумукова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И.М.</w:t>
      </w:r>
      <w:r w:rsidR="0050217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2174" w:rsidRPr="009E3857" w:rsidRDefault="00870433" w:rsidP="005021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Меремкулова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Ю.Р.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7. Критерии оценки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Члены жюри оценивают</w:t>
      </w:r>
      <w:r w:rsidR="00D34637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по критериям:</w:t>
      </w:r>
    </w:p>
    <w:p w:rsidR="00502174" w:rsidRPr="009E3857" w:rsidRDefault="00502174" w:rsidP="005021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>эстетичность и качество оформления;</w:t>
      </w:r>
    </w:p>
    <w:p w:rsidR="00502174" w:rsidRPr="009E3857" w:rsidRDefault="00502174" w:rsidP="005021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>соответствие содержания заявленной тематике;</w:t>
      </w:r>
    </w:p>
    <w:p w:rsidR="00502174" w:rsidRPr="009E3857" w:rsidRDefault="00502174" w:rsidP="005021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>композиционная целостность работы;</w:t>
      </w:r>
    </w:p>
    <w:p w:rsidR="00502174" w:rsidRPr="009E3857" w:rsidRDefault="00502174" w:rsidP="005021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57">
        <w:rPr>
          <w:rFonts w:ascii="Times New Roman" w:hAnsi="Times New Roman" w:cs="Times New Roman"/>
          <w:color w:val="auto"/>
          <w:sz w:val="28"/>
          <w:szCs w:val="28"/>
        </w:rPr>
        <w:t>применение нестандартных творческих и технических решений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23C7" w:rsidRDefault="002323C7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E3857">
        <w:rPr>
          <w:rFonts w:ascii="Times New Roman" w:hAnsi="Times New Roman" w:cs="Times New Roman"/>
          <w:b/>
          <w:color w:val="auto"/>
          <w:sz w:val="28"/>
          <w:szCs w:val="28"/>
        </w:rPr>
        <w:t>. Подведение итогов и награждение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2323C7">
        <w:rPr>
          <w:rFonts w:ascii="Times New Roman" w:hAnsi="Times New Roman" w:cs="Times New Roman"/>
          <w:color w:val="auto"/>
          <w:sz w:val="28"/>
          <w:szCs w:val="28"/>
        </w:rPr>
        <w:t xml:space="preserve"> Подведение итогов состоится «14» мая 2021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>.2. В ходе смотра-конкурса члены жюри определяют победителей в каждой номинации, которые занимают первые три призовых места.</w:t>
      </w:r>
    </w:p>
    <w:p w:rsidR="00502174" w:rsidRPr="009E3857" w:rsidRDefault="00502174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.3. Победители смотра-конкурса награждаются </w:t>
      </w:r>
      <w:r w:rsidR="00D34637">
        <w:rPr>
          <w:rFonts w:ascii="Times New Roman" w:hAnsi="Times New Roman" w:cs="Times New Roman"/>
          <w:color w:val="auto"/>
          <w:sz w:val="28"/>
          <w:szCs w:val="28"/>
        </w:rPr>
        <w:t>грамотами.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34637" w:rsidRDefault="00502174" w:rsidP="00502174">
      <w:pPr>
        <w:spacing w:after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.4. По итогам проведения смотра-конкурса оформляется </w:t>
      </w:r>
      <w:proofErr w:type="spellStart"/>
      <w:r w:rsidRPr="009E3857">
        <w:rPr>
          <w:rFonts w:ascii="Times New Roman" w:hAnsi="Times New Roman" w:cs="Times New Roman"/>
          <w:color w:val="auto"/>
          <w:sz w:val="28"/>
          <w:szCs w:val="28"/>
        </w:rPr>
        <w:t>фотоотчет</w:t>
      </w:r>
      <w:proofErr w:type="spellEnd"/>
      <w:r w:rsidRPr="009E3857">
        <w:rPr>
          <w:rFonts w:ascii="Times New Roman" w:hAnsi="Times New Roman" w:cs="Times New Roman"/>
          <w:color w:val="auto"/>
          <w:sz w:val="28"/>
          <w:szCs w:val="28"/>
        </w:rPr>
        <w:t xml:space="preserve">, который размещается на сайте </w:t>
      </w:r>
      <w:r w:rsidR="002323C7">
        <w:rPr>
          <w:rFonts w:ascii="Times New Roman" w:hAnsi="Times New Roman" w:cs="Times New Roman"/>
          <w:color w:val="auto"/>
          <w:sz w:val="28"/>
          <w:szCs w:val="28"/>
        </w:rPr>
        <w:t xml:space="preserve">центра творчества </w:t>
      </w:r>
      <w:hyperlink r:id="rId5" w:history="1">
        <w:r w:rsidR="002323C7" w:rsidRPr="002323C7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https://elburgan.profiedu.ru/</w:t>
        </w:r>
      </w:hyperlink>
      <w:r w:rsidR="002323C7">
        <w:rPr>
          <w:rFonts w:ascii="Times New Roman" w:hAnsi="Times New Roman" w:cs="Times New Roman"/>
          <w:color w:val="auto"/>
          <w:sz w:val="28"/>
          <w:szCs w:val="28"/>
        </w:rPr>
        <w:t xml:space="preserve"> и в сети </w:t>
      </w:r>
      <w:proofErr w:type="spellStart"/>
      <w:r w:rsidR="002323C7">
        <w:rPr>
          <w:rFonts w:ascii="Times New Roman" w:hAnsi="Times New Roman" w:cs="Times New Roman"/>
          <w:color w:val="auto"/>
          <w:sz w:val="28"/>
          <w:szCs w:val="28"/>
        </w:rPr>
        <w:t>Инстаграмм</w:t>
      </w:r>
      <w:proofErr w:type="spellEnd"/>
      <w:r w:rsidR="002323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23C7" w:rsidRPr="002323C7">
        <w:rPr>
          <w:rFonts w:ascii="Times New Roman" w:hAnsi="Times New Roman" w:cs="Times New Roman"/>
          <w:b/>
          <w:i/>
          <w:color w:val="auto"/>
          <w:sz w:val="28"/>
          <w:szCs w:val="28"/>
        </w:rPr>
        <w:t>#</w:t>
      </w:r>
      <w:proofErr w:type="spellStart"/>
      <w:r w:rsidR="002323C7" w:rsidRPr="002323C7"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  <w:t>rmkodo</w:t>
      </w:r>
      <w:proofErr w:type="spellEnd"/>
      <w:r w:rsidR="002323C7" w:rsidRPr="002323C7">
        <w:rPr>
          <w:rFonts w:ascii="Times New Roman" w:hAnsi="Times New Roman" w:cs="Times New Roman"/>
          <w:b/>
          <w:i/>
          <w:color w:val="auto"/>
          <w:sz w:val="28"/>
          <w:szCs w:val="28"/>
        </w:rPr>
        <w:t>_</w:t>
      </w:r>
      <w:r w:rsidR="002323C7" w:rsidRPr="002323C7"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  <w:t>creativity</w:t>
      </w:r>
      <w:r w:rsidR="002323C7" w:rsidRPr="002323C7">
        <w:rPr>
          <w:rFonts w:ascii="Times New Roman" w:hAnsi="Times New Roman" w:cs="Times New Roman"/>
          <w:b/>
          <w:i/>
          <w:color w:val="auto"/>
          <w:sz w:val="28"/>
          <w:szCs w:val="28"/>
        </w:rPr>
        <w:t>_</w:t>
      </w:r>
      <w:r w:rsidR="002323C7" w:rsidRPr="002323C7"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  <w:t>center</w:t>
      </w:r>
    </w:p>
    <w:p w:rsidR="00D34637" w:rsidRDefault="00D34637" w:rsidP="00502174">
      <w:pPr>
        <w:spacing w:after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D34637" w:rsidRPr="00D34637" w:rsidRDefault="00D34637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637">
        <w:rPr>
          <w:rFonts w:ascii="Times New Roman" w:hAnsi="Times New Roman" w:cs="Times New Roman"/>
          <w:color w:val="auto"/>
          <w:sz w:val="28"/>
          <w:szCs w:val="28"/>
        </w:rPr>
        <w:t>Работы присылать на электронную почту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hyperlink r:id="rId6" w:history="1">
        <w:r w:rsidRPr="007E6ACA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centrtvorchestvaabaza</w:t>
        </w:r>
        <w:r w:rsidRPr="007E6ACA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7E6ACA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mail</w:t>
        </w:r>
        <w:r w:rsidRPr="007E6ACA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7E6ACA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методисту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Кардановой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Лиане 8-928-394-16-11</w:t>
      </w:r>
    </w:p>
    <w:p w:rsidR="00D34637" w:rsidRPr="00D34637" w:rsidRDefault="00D34637" w:rsidP="00502174">
      <w:pPr>
        <w:spacing w:after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02174" w:rsidRDefault="002323C7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323C7" w:rsidRPr="009E3857" w:rsidRDefault="002323C7" w:rsidP="0050217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323C7" w:rsidRPr="009E3857" w:rsidSect="00D34637">
      <w:pgSz w:w="11907" w:h="16839" w:code="9"/>
      <w:pgMar w:top="284" w:right="1080" w:bottom="284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555"/>
    <w:multiLevelType w:val="hybridMultilevel"/>
    <w:tmpl w:val="31E44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107C0E"/>
    <w:multiLevelType w:val="hybridMultilevel"/>
    <w:tmpl w:val="DC92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951C1"/>
    <w:multiLevelType w:val="hybridMultilevel"/>
    <w:tmpl w:val="1D745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174"/>
    <w:rsid w:val="000164A0"/>
    <w:rsid w:val="00051B95"/>
    <w:rsid w:val="000874AE"/>
    <w:rsid w:val="000A79D1"/>
    <w:rsid w:val="001007A0"/>
    <w:rsid w:val="00177719"/>
    <w:rsid w:val="001D73DC"/>
    <w:rsid w:val="001E0CAF"/>
    <w:rsid w:val="00201E4B"/>
    <w:rsid w:val="00223E06"/>
    <w:rsid w:val="002323C7"/>
    <w:rsid w:val="00276B5E"/>
    <w:rsid w:val="00291D9A"/>
    <w:rsid w:val="00293248"/>
    <w:rsid w:val="00335C25"/>
    <w:rsid w:val="003550A6"/>
    <w:rsid w:val="00385AB2"/>
    <w:rsid w:val="00395468"/>
    <w:rsid w:val="003E7F23"/>
    <w:rsid w:val="003F72F5"/>
    <w:rsid w:val="00460FE9"/>
    <w:rsid w:val="00492044"/>
    <w:rsid w:val="004A2831"/>
    <w:rsid w:val="004D153E"/>
    <w:rsid w:val="00502174"/>
    <w:rsid w:val="00513C5F"/>
    <w:rsid w:val="00531DDF"/>
    <w:rsid w:val="00536187"/>
    <w:rsid w:val="00536192"/>
    <w:rsid w:val="005714EF"/>
    <w:rsid w:val="005B3659"/>
    <w:rsid w:val="005C5C29"/>
    <w:rsid w:val="005C6BC6"/>
    <w:rsid w:val="005C74A8"/>
    <w:rsid w:val="0064496E"/>
    <w:rsid w:val="00652DAF"/>
    <w:rsid w:val="0067599F"/>
    <w:rsid w:val="00684587"/>
    <w:rsid w:val="006A00B8"/>
    <w:rsid w:val="0070224A"/>
    <w:rsid w:val="007E614D"/>
    <w:rsid w:val="0083674B"/>
    <w:rsid w:val="00852467"/>
    <w:rsid w:val="00870433"/>
    <w:rsid w:val="008B46A3"/>
    <w:rsid w:val="008E079C"/>
    <w:rsid w:val="008F5DEE"/>
    <w:rsid w:val="0091099C"/>
    <w:rsid w:val="00936654"/>
    <w:rsid w:val="009927DC"/>
    <w:rsid w:val="009A4CF1"/>
    <w:rsid w:val="009A6EBD"/>
    <w:rsid w:val="009D2E51"/>
    <w:rsid w:val="009F457A"/>
    <w:rsid w:val="00A20933"/>
    <w:rsid w:val="00A31E44"/>
    <w:rsid w:val="00B90FF3"/>
    <w:rsid w:val="00B95746"/>
    <w:rsid w:val="00BB7CA8"/>
    <w:rsid w:val="00BC22A8"/>
    <w:rsid w:val="00BD1451"/>
    <w:rsid w:val="00BE51C7"/>
    <w:rsid w:val="00BE5B4B"/>
    <w:rsid w:val="00BF02AB"/>
    <w:rsid w:val="00BF12F0"/>
    <w:rsid w:val="00C30622"/>
    <w:rsid w:val="00C55C82"/>
    <w:rsid w:val="00C96A90"/>
    <w:rsid w:val="00CB4832"/>
    <w:rsid w:val="00CD15A4"/>
    <w:rsid w:val="00CD5259"/>
    <w:rsid w:val="00CE1E06"/>
    <w:rsid w:val="00CE50E8"/>
    <w:rsid w:val="00CF3B30"/>
    <w:rsid w:val="00CF4243"/>
    <w:rsid w:val="00CF7CC3"/>
    <w:rsid w:val="00D34637"/>
    <w:rsid w:val="00DA68A7"/>
    <w:rsid w:val="00E03656"/>
    <w:rsid w:val="00E13041"/>
    <w:rsid w:val="00E94BA8"/>
    <w:rsid w:val="00EC7C5C"/>
    <w:rsid w:val="00EF062C"/>
    <w:rsid w:val="00EF3106"/>
    <w:rsid w:val="00F35C80"/>
    <w:rsid w:val="00F5002E"/>
    <w:rsid w:val="00F9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74"/>
    <w:pPr>
      <w:widowControl w:val="0"/>
      <w:suppressAutoHyphens/>
      <w:autoSpaceDE w:val="0"/>
      <w:autoSpaceDN w:val="0"/>
      <w:adjustRightInd w:val="0"/>
      <w:spacing w:line="264" w:lineRule="auto"/>
      <w:textAlignment w:val="center"/>
    </w:pPr>
    <w:rPr>
      <w:rFonts w:ascii="Calibri" w:eastAsiaTheme="minorEastAsia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23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tvorchestvaabaza@mail.ru" TargetMode="External"/><Relationship Id="rId5" Type="http://schemas.openxmlformats.org/officeDocument/2006/relationships/hyperlink" Target="https://elburgan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CTDNout</cp:lastModifiedBy>
  <cp:revision>3</cp:revision>
  <cp:lastPrinted>2020-03-23T03:15:00Z</cp:lastPrinted>
  <dcterms:created xsi:type="dcterms:W3CDTF">2020-03-23T03:05:00Z</dcterms:created>
  <dcterms:modified xsi:type="dcterms:W3CDTF">2021-04-28T07:29:00Z</dcterms:modified>
</cp:coreProperties>
</file>