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E2" w:rsidRPr="007C7316" w:rsidRDefault="00002CE2" w:rsidP="007C731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ПОЯСНИТЕЛЬНАЯ ЗАПИСКА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Нетрадиционные техники рисования – это толчок к развитию воображения, творчества, проявлению самостоятельности, инициативы, выражения индивидуальности. Рисование нетрадиционной техникой стимулирует положительную мотивацию, вызывает радостное настроение, снимает страх перед процессом рисования.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Программа кружка основана на принципах последовательности, наглядности, целесообразности и тесной связи с жизнью. Рисование помогает ребенку познавать окружающий мир, приучает анализировать формы предметов, развивает зрительную память, пространственное мышление и способность к образному мышлению.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Данная программа опирается на возрастные особенности детей, особенности их восприятия цвета, формы, объема предметов.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Занятия построены в виде игры – знакомство с необычными способами создания рисунков, которые выводят ребенка за привычные рамки рисования. Ребёнку предлагаются различные виды рисования: точками, пальчиками, брызгами, с использованием ниток, трафаретов, воска. На каждом занятии даётся подробное объяснение техники рисования и образец выполняемой работы.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При этом у ребёнка есть возможность не просто скопировать, повторить образец, но и внести свои элементы, выразить своё видение данного предмета, исходя из собственных наблюдений и воображения.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Образовательный процесс имеет ряд преимуществ: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занятия проводятся в свободное время;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обучение организовано на добровольных началах.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Тип программы: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образовательная программа по художественному творчеству для младших школьников.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Формы занятий.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 xml:space="preserve">Одно из главных условий успеха обучения и развития творческих способностей ребёнка – это индивидуальный подход. Важен и принцип обучения и воспитания  в коллективе. Он предполагает сочетание коллективных, групповых, индивидуальных форм организации на занятиях. </w:t>
      </w:r>
      <w:r w:rsidRPr="007C7316">
        <w:rPr>
          <w:color w:val="000000"/>
          <w:sz w:val="28"/>
          <w:szCs w:val="28"/>
        </w:rPr>
        <w:lastRenderedPageBreak/>
        <w:t>Коллективные и групповые задания вводятся в программу с целью формирования опыта общения и чувства коллективизма.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Программа кружка «Фантазия» представляет собой внеурочную деятельность учащихся, составлена для учащихся параллели 4-9 классов школы на 1 год обучения (270ч. полугодие). Занятия проводятся 3 раза в неделю, продолжительность занятия – 35 минут.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Актуальность.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333333"/>
          <w:sz w:val="28"/>
          <w:szCs w:val="28"/>
        </w:rPr>
        <w:t>Стандарт предполагает реализацию в  дополнительном образовательном учреждении как урочной, так и внеурочной деятельности. Организация внеурочной деятельности входит в обязанности школы и учителей.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 xml:space="preserve">В связи с изменившимися условиями при угрозе распространения эпидемии  </w:t>
      </w:r>
      <w:proofErr w:type="spellStart"/>
      <w:r w:rsidRPr="007C7316">
        <w:rPr>
          <w:color w:val="000000"/>
          <w:sz w:val="28"/>
          <w:szCs w:val="28"/>
        </w:rPr>
        <w:t>короновируса</w:t>
      </w:r>
      <w:proofErr w:type="spellEnd"/>
      <w:r w:rsidRPr="007C7316">
        <w:rPr>
          <w:color w:val="000000"/>
          <w:sz w:val="28"/>
          <w:szCs w:val="28"/>
        </w:rPr>
        <w:t>, мы переходим на удаленное обучение. Поэтому дети</w:t>
      </w:r>
      <w:r w:rsidR="00B2230A" w:rsidRPr="007C7316">
        <w:rPr>
          <w:color w:val="000000"/>
          <w:sz w:val="28"/>
          <w:szCs w:val="28"/>
        </w:rPr>
        <w:t xml:space="preserve"> не </w:t>
      </w:r>
      <w:r w:rsidRPr="007C7316">
        <w:rPr>
          <w:color w:val="000000"/>
          <w:sz w:val="28"/>
          <w:szCs w:val="28"/>
        </w:rPr>
        <w:t xml:space="preserve"> имеют возможность посещать учреждения дополнительного образования, в частности, художественную школу. А данная программа позволяет удовл</w:t>
      </w:r>
      <w:r w:rsidR="00B2230A" w:rsidRPr="007C7316">
        <w:rPr>
          <w:color w:val="000000"/>
          <w:sz w:val="28"/>
          <w:szCs w:val="28"/>
        </w:rPr>
        <w:t>етворить потребность детей  9-14</w:t>
      </w:r>
      <w:r w:rsidRPr="007C7316">
        <w:rPr>
          <w:color w:val="000000"/>
          <w:sz w:val="28"/>
          <w:szCs w:val="28"/>
        </w:rPr>
        <w:t xml:space="preserve"> лет в реализации своих художественных желаний и возможностей.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Детям очень сложно изображать предметы, образы, сюжеты, используя традиционные способы рисования: кистью, карандашами, фломастерами. Использование лишь этих предметов не позволяет детям более широко раскрыть свои творческие способности. Существует много техник нетрадиционного рисования, их необычность состоит в том, что они позволяют детям быстро достичь желаемого результата. Во многих дошкольных учреждениях детей знакомят с нетрадиционным рисованием. Но из поступающих в нашу школу первоклассников только 40 -50 % посещали детский сад. Поэтому для них такое рисование становится открытием.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Изобразительная деятельность с применением нетрадиционных материалов и техник способствует развитию у ребёнка: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мелкой моторики рук и тактильного восприятия;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пространственной ориентировки на листе бумаги, глазомера и зрительного восприятия;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внимания и усидчивости;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наблюдательности, эмоциональной отзывчивости;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в процессе этой деятельности у школьника формируются навыки контроля и самоконтроля.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lastRenderedPageBreak/>
        <w:t>Содержание данной программы насыщенно, интересно, эмоционально значимо для младших</w:t>
      </w:r>
      <w:r w:rsidR="00B2230A" w:rsidRPr="007C7316">
        <w:rPr>
          <w:color w:val="000000"/>
          <w:sz w:val="28"/>
          <w:szCs w:val="28"/>
        </w:rPr>
        <w:t xml:space="preserve"> и старших</w:t>
      </w:r>
      <w:r w:rsidRPr="007C7316">
        <w:rPr>
          <w:color w:val="000000"/>
          <w:sz w:val="28"/>
          <w:szCs w:val="28"/>
        </w:rPr>
        <w:t xml:space="preserve"> школьников, разнообразно по видам деятельности. При использовании нетрадиционных техник рисования хорошие результаты получаются у всех детей. Данное пособие предлагается как помощь в работе учителю начальных классов во внеурочной деятельности. Краткое описание используемых техник рисования позволит любому преподавателю проводить кружковые занятия.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Цели программы</w:t>
      </w:r>
      <w:r w:rsidRPr="007C7316">
        <w:rPr>
          <w:color w:val="000000"/>
          <w:sz w:val="28"/>
          <w:szCs w:val="28"/>
        </w:rPr>
        <w:t>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формирование художественной культуры школьников, развитие природных задатков, творческого потенциала,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расширение диапазона чувств и зрительных представлений, фантазий, воображения;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воспитание эмоциональной отзывчивости на явления окружающей действительности, на произведения искусства.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Задачи: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ознакомить детей с нетрадиционными техниками изображения, их применением, выразительными возможностями, свойствами изобразительных материалов;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создать условия для развития творческих способностей детей;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способствовать воспитанию у детей интереса к изобразительной деятельности; усидчивости, аккуратности и терпения при выполнении работы; культуры деятельности;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создать условия для формирования навыков сотрудничества; оценки и самооценки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br/>
        <w:t> 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Планируемые результаты: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Личностные.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Личностные универсальные учебные действия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У учащихся будут сформированы: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учебно-познавательный интерес к новому материалу и способам решения новой задачи;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lastRenderedPageBreak/>
        <w:t>- способность к оценке своей работы;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7C7316">
        <w:rPr>
          <w:color w:val="000000"/>
          <w:sz w:val="28"/>
          <w:szCs w:val="28"/>
        </w:rPr>
        <w:t>- чувство прекрасного и эстетические чувства</w:t>
      </w:r>
      <w:proofErr w:type="gramEnd"/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7C7316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7C7316">
        <w:rPr>
          <w:b/>
          <w:bCs/>
          <w:color w:val="000000"/>
          <w:sz w:val="28"/>
          <w:szCs w:val="28"/>
        </w:rPr>
        <w:t>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Регулятивные универсальные учебные действия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Ученики научатся: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принимать и сохранять учебную задачу;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планировать свои действия в соответствии с поставленной задачей и условиями её реализации;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осуществлять итоговый и пошаговый контроль по результату;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адекватно оценивать свою работу;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адекватно воспринимать предложения и оценку учителя и других членов кружка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2. Познавательные универсальные учебные действия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Ученики научатся: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осуществлять анализ объектов с выделением существенных и несущественных признаков;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произвольно и осознанно владеть общими приёмами рисования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3. Коммуникативные универсальные учебные действия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Ученики научатся: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допускать возможность существования у людей различных точек зрения;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формулировать собственное мнение и позицию;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задавать вопросы, необходимые для организации собственной деятельности;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договариваться и приходить к общему решению в совместной деятельности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b/>
          <w:bCs/>
          <w:color w:val="000000"/>
          <w:sz w:val="28"/>
          <w:szCs w:val="28"/>
        </w:rPr>
        <w:t>Предметные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Ученики научатся: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lastRenderedPageBreak/>
        <w:t>- создавать простые композиции на заданную тему;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различать основные и составные, тёплые и холодные цвета;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 изображать предметы различной формы;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Ученики получат возможность научиться:</w:t>
      </w:r>
    </w:p>
    <w:p w:rsidR="00002CE2" w:rsidRPr="007C7316" w:rsidRDefault="00002CE2" w:rsidP="00002CE2">
      <w:pPr>
        <w:pStyle w:val="a3"/>
        <w:shd w:val="clear" w:color="auto" w:fill="FFFFFF"/>
        <w:rPr>
          <w:color w:val="000000"/>
          <w:sz w:val="28"/>
          <w:szCs w:val="28"/>
        </w:rPr>
      </w:pPr>
      <w:r w:rsidRPr="007C7316">
        <w:rPr>
          <w:color w:val="000000"/>
          <w:sz w:val="28"/>
          <w:szCs w:val="28"/>
        </w:rPr>
        <w:t>- видеть, чувствовать и изображать красоту и разнообразие природы, предметов.</w:t>
      </w:r>
    </w:p>
    <w:p w:rsidR="0009403F" w:rsidRDefault="00E3352D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Pr="007C7316" w:rsidRDefault="007C7316" w:rsidP="007C731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73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УЧЕБНО-ТЕМАТИЧЕСКИЙ ПЛАН</w:t>
      </w:r>
    </w:p>
    <w:p w:rsidR="007C7316" w:rsidRPr="007C7316" w:rsidRDefault="007C7316" w:rsidP="007C731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7316">
        <w:rPr>
          <w:rFonts w:ascii="Times New Roman" w:hAnsi="Times New Roman" w:cs="Times New Roman"/>
          <w:sz w:val="28"/>
          <w:szCs w:val="28"/>
          <w:lang w:eastAsia="ru-RU"/>
        </w:rPr>
        <w:t>за первое полугодие 2020 учебного года</w:t>
      </w:r>
    </w:p>
    <w:p w:rsidR="007C7316" w:rsidRPr="007C7316" w:rsidRDefault="007C7316" w:rsidP="007C731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"/>
        <w:gridCol w:w="2285"/>
        <w:gridCol w:w="1686"/>
      </w:tblGrid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Пальцевая живопись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Печатание.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мазками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свечой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Монотипия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</w:t>
            </w:r>
            <w:proofErr w:type="spellStart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набрызгом</w:t>
            </w:r>
            <w:proofErr w:type="spellEnd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мокрой бумаге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Совмещение техник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</w:t>
            </w:r>
            <w:proofErr w:type="gramEnd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жёсткой полусухой кистью, оттиск смятой бумагой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Мраморные краски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Аппликация с </w:t>
            </w:r>
            <w:proofErr w:type="spellStart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дорисовыванием</w:t>
            </w:r>
            <w:proofErr w:type="spell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мелом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Граттаж</w:t>
            </w:r>
            <w:proofErr w:type="spell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Ниткография</w:t>
            </w:r>
            <w:proofErr w:type="spell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Обобщающее занятие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КУРСА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Пальцевая живопись.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новым приёмом рисования. Введение понятия «композиция». Рисование на темы: «Цветы на клумбе», «Ветка рябины», «Кисть винограда».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Печатание</w:t>
      </w: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новым приёмом рисования. Создание композиции на тему «Осенний букет». Коллективная работа «Дерево дружбы».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мазками.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репродукций русских художников-пейзажистов. Рисование на тему «Осень».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свечой.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новым приёмом рисования. Введение понятия «симметрия». Создание композиции «Ваза для цветов». Рисование на тему «Звёздное небо».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Монотипия.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понятия «симметрия». Знакомство с новым приёмом рисования. Рисунок бабочки. Рисунок, созданный на основе кляксы («На что похоже?»). Иллюстрирование русской народной сказки «Мужик и медведь».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свечой.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навыка работы со свечой. Рисование на темы: «Узоры на окнах», «Снежинки», «Снеговик».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«</w:t>
      </w:r>
      <w:proofErr w:type="spellStart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набрызгом</w:t>
      </w:r>
      <w:proofErr w:type="spellEnd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новым приёмом рисования. Рисование с помощью шаблонов на темы: «Моё имя», «Зимний пейзаж».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по мокрой бумаге.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новым приёмом рисования. Рисование на темы «Ветка ели», «Новогодняя ёлка» (групповая работа).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Совмещение техник.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Закрепление умения работать с изученными приёмами рисования. Изображение новогодних шаров.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Тычок</w:t>
      </w:r>
      <w:proofErr w:type="gramEnd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жёсткой полусухой кистью, оттиск смятой бумагой.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на темы: «Ёжики на опушке», «Морские ежи».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Мраморные краски.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новым приёмом рисования. Рисование на темы по выбору: «Красивые узоры», «Волшебный цветок».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Аппликация с </w:t>
      </w:r>
      <w:proofErr w:type="spellStart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дорисовыванием</w:t>
      </w:r>
      <w:proofErr w:type="spellEnd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умения работать с изученными приёмами рисования. Рисунки с использованием геометрических фигур.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мелом.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новым приёмом рисования. Закрепление понятия «композиция». Рисование на темы «Зимняя ночь» (на чёрном фоне), «Стрекозы» (на синем фоне).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Граттаж</w:t>
      </w:r>
      <w:proofErr w:type="spellEnd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новым приёмом рисования. Введение понятия «натюрморт». Рисование на темы «Лесной натюрморт», «Космос».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Ниткография</w:t>
      </w:r>
      <w:proofErr w:type="spellEnd"/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новым приёмом рисования. «Загадки»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Печатание.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умения работать с изученными приёмами рисования. Групповая работа «Улица»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по мокрой бумаге.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умения работать с изученными приёмами рисования. Рисование на темы: «Закат на море», «Одуванчики», «Ирисы».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свечой.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умения работать с изученными приёмами рисования. Рисование на темы: «Тюльпаны», «Букет роз».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Обобщающее занятие.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умения работать с изученными приёмами рисования. Коллективная работа «Дорисуй»</w:t>
      </w: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7C7316" w:rsidRPr="007C7316" w:rsidRDefault="007C7316" w:rsidP="007C73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7"/>
        <w:gridCol w:w="985"/>
        <w:gridCol w:w="2458"/>
        <w:gridCol w:w="1686"/>
      </w:tblGrid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Пальцевая живопись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 на клумбе.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Ветка рябины. Кисть винограда.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Печатание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букет.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Волшебные ладошки.</w:t>
            </w:r>
          </w:p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 дружбы (коллективная работа)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Рисование мазками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Рисование свечой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Ваза для цветов.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Звёздное небо.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Монотипия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Бабочка.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что похоже?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у сказки. Иллюстрирование русской народной сказки «Мужик и медведь»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Рисование свечой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Узоры на окнах. Снежинки.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Снеговик.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Рисование «</w:t>
            </w:r>
            <w:proofErr w:type="spellStart"/>
            <w:r w:rsidRPr="007C7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набрызгом</w:t>
            </w:r>
            <w:proofErr w:type="spellEnd"/>
            <w:r w:rsidRPr="007C7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Моё имя.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Зимний пейзаж.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Рисование по мокрой бумаге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Ветка ели.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316" w:rsidRPr="007C7316" w:rsidTr="00E17262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Новогодняя ёлка (групповая работа)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316" w:rsidRPr="007C7316" w:rsidRDefault="007C7316" w:rsidP="00E172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7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Default="007C7316">
      <w:pPr>
        <w:rPr>
          <w:rFonts w:ascii="Times New Roman" w:hAnsi="Times New Roman" w:cs="Times New Roman"/>
          <w:sz w:val="28"/>
          <w:szCs w:val="28"/>
        </w:rPr>
      </w:pPr>
    </w:p>
    <w:p w:rsidR="007C7316" w:rsidRPr="007C7316" w:rsidRDefault="00E3352D" w:rsidP="007C73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6379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316" w:rsidRPr="007C7316" w:rsidSect="002A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751B8"/>
    <w:multiLevelType w:val="hybridMultilevel"/>
    <w:tmpl w:val="67E4326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02CE2"/>
    <w:rsid w:val="00002CE2"/>
    <w:rsid w:val="000909F5"/>
    <w:rsid w:val="000B5A2D"/>
    <w:rsid w:val="002A74A0"/>
    <w:rsid w:val="003008BF"/>
    <w:rsid w:val="00471522"/>
    <w:rsid w:val="004F7932"/>
    <w:rsid w:val="00633361"/>
    <w:rsid w:val="00654E3D"/>
    <w:rsid w:val="00696971"/>
    <w:rsid w:val="006E6E17"/>
    <w:rsid w:val="00702ACB"/>
    <w:rsid w:val="007A01F0"/>
    <w:rsid w:val="007C7316"/>
    <w:rsid w:val="008F6DFF"/>
    <w:rsid w:val="00A41123"/>
    <w:rsid w:val="00A44B4A"/>
    <w:rsid w:val="00B2230A"/>
    <w:rsid w:val="00B42442"/>
    <w:rsid w:val="00D479B9"/>
    <w:rsid w:val="00E3352D"/>
    <w:rsid w:val="00F06173"/>
    <w:rsid w:val="00F9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731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C73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</dc:creator>
  <cp:lastModifiedBy>Yulia</cp:lastModifiedBy>
  <cp:revision>9</cp:revision>
  <cp:lastPrinted>2021-02-05T07:08:00Z</cp:lastPrinted>
  <dcterms:created xsi:type="dcterms:W3CDTF">2020-09-02T16:50:00Z</dcterms:created>
  <dcterms:modified xsi:type="dcterms:W3CDTF">2021-04-22T09:40:00Z</dcterms:modified>
</cp:coreProperties>
</file>